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9B" w:rsidRPr="007D1996" w:rsidRDefault="00691F7C">
      <w:pPr>
        <w:rPr>
          <w:rFonts w:ascii="Times New Roman" w:hAnsi="Times New Roman" w:cs="Times New Roman"/>
          <w:b/>
          <w:sz w:val="32"/>
          <w:szCs w:val="24"/>
        </w:rPr>
      </w:pPr>
      <w:r w:rsidRPr="007D1996">
        <w:rPr>
          <w:rFonts w:ascii="Times New Roman" w:hAnsi="Times New Roman" w:cs="Times New Roman"/>
          <w:b/>
          <w:sz w:val="32"/>
          <w:szCs w:val="24"/>
        </w:rPr>
        <w:t>Биология 5 класс в период с 6  по 12 апреля 2020 г.</w:t>
      </w:r>
    </w:p>
    <w:p w:rsidR="00691F7C" w:rsidRPr="007D1996" w:rsidRDefault="00B30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№1  Тема</w:t>
      </w:r>
      <w:r w:rsidR="00691F7C" w:rsidRPr="007D1996">
        <w:rPr>
          <w:rFonts w:ascii="Times New Roman" w:hAnsi="Times New Roman" w:cs="Times New Roman"/>
          <w:sz w:val="24"/>
          <w:szCs w:val="24"/>
        </w:rPr>
        <w:t xml:space="preserve">: </w:t>
      </w:r>
      <w:r w:rsidR="00604CC9" w:rsidRPr="007D1996">
        <w:rPr>
          <w:rFonts w:ascii="Times New Roman" w:hAnsi="Times New Roman" w:cs="Times New Roman"/>
          <w:sz w:val="24"/>
          <w:szCs w:val="24"/>
        </w:rPr>
        <w:t>Общая х</w:t>
      </w:r>
      <w:r w:rsidR="00691F7C" w:rsidRPr="007D1996">
        <w:rPr>
          <w:rFonts w:ascii="Times New Roman" w:hAnsi="Times New Roman" w:cs="Times New Roman"/>
          <w:sz w:val="24"/>
          <w:szCs w:val="24"/>
        </w:rPr>
        <w:t>арактеристика животных</w:t>
      </w:r>
    </w:p>
    <w:p w:rsidR="00604CC9" w:rsidRPr="007D1996" w:rsidRDefault="00604CC9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t>1.Пройти по ссылке и посмотреть видеоурок:</w:t>
      </w:r>
    </w:p>
    <w:p w:rsidR="00691F7C" w:rsidRPr="007D1996" w:rsidRDefault="009125F3" w:rsidP="00691F7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91F7C" w:rsidRPr="007D199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8484919236123074489&amp;text=%D1%85%D0%B0%D1%80%D0%B0%D0%BA%D1%82%D0%B5%D1%80%D0%B8%D1%81%D1%82%D0%B8%D0%BA%D0%B0%20%D0%B6%D0%B8%D0%B2%D0%BE%D1%82%D0%BD%D1%8B%D1%85%20%D0%B2%D0%B8%D0%B4%D0%B5%D0%BE%D1%83%D1%80%D0%BE%D0%BA%205%20%D0%BA%D0%BB%D0%B0%D1%81%D1%81&amp;path=wizard&amp;parent-reqid=1585294910915420-1688316662965682509100185-vla1-0244&amp;redircnt=1585294921.1</w:t>
        </w:r>
      </w:hyperlink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bdr w:val="none" w:sz="0" w:space="0" w:color="auto" w:frame="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2. Выполнить тест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1.</w:t>
      </w:r>
      <w:r w:rsidRPr="007D1996">
        <w:rPr>
          <w:color w:val="000000" w:themeColor="text1"/>
        </w:rPr>
        <w:t> Животные питаются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340" w:afterAutospacing="0"/>
        <w:textAlignment w:val="baseline"/>
        <w:rPr>
          <w:color w:val="000000" w:themeColor="text1"/>
        </w:rPr>
      </w:pPr>
      <w:r w:rsidRPr="007D1996">
        <w:rPr>
          <w:color w:val="000000" w:themeColor="text1"/>
        </w:rPr>
        <w:t>1) с помощью фотосинтеза</w:t>
      </w:r>
      <w:r w:rsidRPr="007D1996">
        <w:rPr>
          <w:color w:val="000000" w:themeColor="text1"/>
        </w:rPr>
        <w:br/>
        <w:t>2) готовыми органическими веществами</w:t>
      </w:r>
      <w:r w:rsidRPr="007D1996">
        <w:rPr>
          <w:color w:val="000000" w:themeColor="text1"/>
        </w:rPr>
        <w:br/>
        <w:t>3) водой и углекислым газом</w:t>
      </w:r>
      <w:r w:rsidRPr="007D1996">
        <w:rPr>
          <w:color w:val="000000" w:themeColor="text1"/>
        </w:rPr>
        <w:br/>
        <w:t>4) готовыми неорганическими веществами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2.</w:t>
      </w:r>
      <w:r w:rsidRPr="007D1996">
        <w:rPr>
          <w:color w:val="000000" w:themeColor="text1"/>
        </w:rPr>
        <w:t> Большинство животных способны к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340" w:afterAutospacing="0"/>
        <w:textAlignment w:val="baseline"/>
        <w:rPr>
          <w:color w:val="000000" w:themeColor="text1"/>
        </w:rPr>
      </w:pPr>
      <w:r w:rsidRPr="007D1996">
        <w:rPr>
          <w:color w:val="000000" w:themeColor="text1"/>
        </w:rPr>
        <w:t>1) фотосинтезу</w:t>
      </w:r>
      <w:r w:rsidRPr="007D1996">
        <w:rPr>
          <w:color w:val="000000" w:themeColor="text1"/>
        </w:rPr>
        <w:br/>
        <w:t>2) активному передвижению</w:t>
      </w:r>
      <w:r w:rsidRPr="007D1996">
        <w:rPr>
          <w:color w:val="000000" w:themeColor="text1"/>
        </w:rPr>
        <w:br/>
        <w:t>3) накапливанию крахмала</w:t>
      </w:r>
      <w:r w:rsidRPr="007D1996">
        <w:rPr>
          <w:color w:val="000000" w:themeColor="text1"/>
        </w:rPr>
        <w:br/>
        <w:t>4) питанию неорганическими веществами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3.</w:t>
      </w:r>
      <w:r w:rsidRPr="007D1996">
        <w:rPr>
          <w:color w:val="000000" w:themeColor="text1"/>
        </w:rPr>
        <w:t> Способ питания животных называется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340" w:afterAutospacing="0"/>
        <w:textAlignment w:val="baseline"/>
        <w:rPr>
          <w:color w:val="000000" w:themeColor="text1"/>
        </w:rPr>
      </w:pPr>
      <w:r w:rsidRPr="007D1996">
        <w:rPr>
          <w:color w:val="000000" w:themeColor="text1"/>
        </w:rPr>
        <w:t>1) гетеротрофный</w:t>
      </w:r>
      <w:r w:rsidRPr="007D1996">
        <w:rPr>
          <w:color w:val="000000" w:themeColor="text1"/>
        </w:rPr>
        <w:br/>
        <w:t>2) автотрофный</w:t>
      </w:r>
      <w:r w:rsidRPr="007D1996">
        <w:rPr>
          <w:color w:val="000000" w:themeColor="text1"/>
        </w:rPr>
        <w:br/>
        <w:t>3) хемотрофный</w:t>
      </w:r>
      <w:r w:rsidRPr="007D1996">
        <w:rPr>
          <w:color w:val="000000" w:themeColor="text1"/>
        </w:rPr>
        <w:br/>
        <w:t>4) фототрофный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4.</w:t>
      </w:r>
      <w:r w:rsidRPr="007D1996">
        <w:rPr>
          <w:color w:val="000000" w:themeColor="text1"/>
        </w:rPr>
        <w:t> Считается, что первые животные возникли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340" w:afterAutospacing="0"/>
        <w:textAlignment w:val="baseline"/>
        <w:rPr>
          <w:color w:val="000000" w:themeColor="text1"/>
        </w:rPr>
      </w:pPr>
      <w:r w:rsidRPr="007D1996">
        <w:rPr>
          <w:color w:val="000000" w:themeColor="text1"/>
        </w:rPr>
        <w:t>1) 1, 5 млрд лет назад в океане</w:t>
      </w:r>
      <w:r w:rsidRPr="007D1996">
        <w:rPr>
          <w:color w:val="000000" w:themeColor="text1"/>
        </w:rPr>
        <w:br/>
        <w:t>2) 2 млрд лет назад на суше</w:t>
      </w:r>
      <w:r w:rsidRPr="007D1996">
        <w:rPr>
          <w:color w:val="000000" w:themeColor="text1"/>
        </w:rPr>
        <w:br/>
        <w:t>3) 1, 5 млрд лет назад в почве</w:t>
      </w:r>
      <w:r w:rsidRPr="007D1996">
        <w:rPr>
          <w:color w:val="000000" w:themeColor="text1"/>
        </w:rPr>
        <w:br/>
        <w:t>4) 3 млрд лет назад в воде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5.</w:t>
      </w:r>
      <w:r w:rsidRPr="007D1996">
        <w:rPr>
          <w:color w:val="000000" w:themeColor="text1"/>
        </w:rPr>
        <w:t> Рост животных</w:t>
      </w:r>
    </w:p>
    <w:p w:rsidR="00604CC9" w:rsidRPr="007D1996" w:rsidRDefault="00604CC9" w:rsidP="00604CC9">
      <w:pPr>
        <w:pStyle w:val="a4"/>
        <w:shd w:val="clear" w:color="auto" w:fill="FFFFFF"/>
        <w:spacing w:before="0" w:beforeAutospacing="0" w:after="340" w:afterAutospacing="0"/>
        <w:textAlignment w:val="baseline"/>
        <w:rPr>
          <w:color w:val="000000" w:themeColor="text1"/>
        </w:rPr>
      </w:pPr>
      <w:r w:rsidRPr="007D1996">
        <w:rPr>
          <w:color w:val="000000" w:themeColor="text1"/>
        </w:rPr>
        <w:t>1) не прекращается никогда</w:t>
      </w:r>
      <w:r w:rsidRPr="007D1996">
        <w:rPr>
          <w:color w:val="000000" w:themeColor="text1"/>
        </w:rPr>
        <w:br/>
        <w:t>2) ограничен</w:t>
      </w:r>
      <w:r w:rsidRPr="007D1996">
        <w:rPr>
          <w:color w:val="000000" w:themeColor="text1"/>
        </w:rPr>
        <w:br/>
        <w:t>3) неограничен, как и у растений</w:t>
      </w:r>
      <w:r w:rsidRPr="007D1996">
        <w:rPr>
          <w:color w:val="000000" w:themeColor="text1"/>
        </w:rPr>
        <w:br/>
        <w:t>4) отсутствует</w:t>
      </w:r>
    </w:p>
    <w:p w:rsidR="00604CC9" w:rsidRPr="007D1996" w:rsidRDefault="007D1996" w:rsidP="00691F7C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t>3. Зайти на «Решу ВПР» и выполнить вариант № 1 за апрель.</w:t>
      </w:r>
    </w:p>
    <w:p w:rsidR="00691F7C" w:rsidRPr="007D1996" w:rsidRDefault="00691F7C" w:rsidP="00691F7C">
      <w:pPr>
        <w:rPr>
          <w:rFonts w:ascii="Times New Roman" w:hAnsi="Times New Roman" w:cs="Times New Roman"/>
          <w:sz w:val="24"/>
          <w:szCs w:val="24"/>
        </w:rPr>
      </w:pPr>
    </w:p>
    <w:p w:rsidR="007D1996" w:rsidRDefault="007D1996" w:rsidP="00691F7C">
      <w:pPr>
        <w:rPr>
          <w:rFonts w:ascii="Times New Roman" w:hAnsi="Times New Roman" w:cs="Times New Roman"/>
          <w:sz w:val="24"/>
          <w:szCs w:val="24"/>
        </w:rPr>
      </w:pPr>
    </w:p>
    <w:p w:rsidR="007D1996" w:rsidRPr="007D1996" w:rsidRDefault="00691F7C" w:rsidP="00691F7C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lastRenderedPageBreak/>
        <w:t>Урок № 2  Тема:</w:t>
      </w:r>
      <w:r w:rsidR="00604CC9" w:rsidRPr="007D1996">
        <w:rPr>
          <w:rFonts w:ascii="Times New Roman" w:hAnsi="Times New Roman" w:cs="Times New Roman"/>
          <w:sz w:val="24"/>
          <w:szCs w:val="24"/>
        </w:rPr>
        <w:t xml:space="preserve"> Подцарство Одноклеточные</w:t>
      </w:r>
    </w:p>
    <w:p w:rsidR="007D1996" w:rsidRPr="007D1996" w:rsidRDefault="007D1996" w:rsidP="007D1996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t>1.Пройти по ссылке и посмотреть видеоурок:</w:t>
      </w:r>
    </w:p>
    <w:p w:rsidR="007D1996" w:rsidRPr="007D1996" w:rsidRDefault="007D1996" w:rsidP="00691F7C">
      <w:pPr>
        <w:rPr>
          <w:rFonts w:ascii="Times New Roman" w:hAnsi="Times New Roman" w:cs="Times New Roman"/>
          <w:sz w:val="24"/>
          <w:szCs w:val="24"/>
        </w:rPr>
      </w:pPr>
    </w:p>
    <w:p w:rsidR="007D1996" w:rsidRPr="007D1996" w:rsidRDefault="009125F3" w:rsidP="00691F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D1996" w:rsidRPr="007D199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6395805961631435421&amp;text=%D0%BF%D0%BE%D0%B4%D1%86%D0%B0%D1%80%D1%81%D1%82%D0%B2%D0%BE%20%D0%BE%D0%B4%D0%BD%D0%BE%D0%BA%D0%BB%D0%B5%D1%82%D0%BE%D1%87%D0%BD%D1%8B%D0%B5%20%D0%B2%D0%B8%D0%B4%D0%B5%D0%BE%D1%83%D1%80%D0%BE%D0%BA%205%20%D0%BA%D0%BB%D0%B0%D1%81%D1%81%20%D0%A0%D0%AD%D0%A8&amp;path=wizard&amp;parent-reqid=1585296714688214-1164804028927969951100204-vla1-3671&amp;redircnt=1585296721.1</w:t>
        </w:r>
      </w:hyperlink>
    </w:p>
    <w:p w:rsidR="007D1996" w:rsidRPr="007D1996" w:rsidRDefault="007D1996" w:rsidP="007D199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bdr w:val="none" w:sz="0" w:space="0" w:color="auto" w:frame="1"/>
        </w:rPr>
      </w:pPr>
      <w:r w:rsidRPr="007D1996">
        <w:rPr>
          <w:rStyle w:val="a5"/>
          <w:color w:val="000000" w:themeColor="text1"/>
          <w:bdr w:val="none" w:sz="0" w:space="0" w:color="auto" w:frame="1"/>
        </w:rPr>
        <w:t>2. Выполнить тест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A1.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Животные питаются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процессе фотосинтеза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образуя органические вещества из углекислого газа и воды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поглощая готовые органические вещества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создавая питательные вещества на свету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одной клетки состоит тело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мхов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лишайников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шляпочных грибов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простейших животных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Микроскопические размеры имеет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плесневый гриб мукор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простейшее животное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мох сфагнум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водоросль ламинария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тела амёбы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шарообразная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непостоянная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изогнутая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палочковидная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Простейшее животное инфузория туфелька передвигается с помощью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ресничек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жгутиков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плавников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ложноножек</w:t>
      </w:r>
    </w:p>
    <w:p w:rsidR="007D1996" w:rsidRPr="007D1996" w:rsidRDefault="007D1996" w:rsidP="007D1996">
      <w:pPr>
        <w:spacing w:after="340" w:line="2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утверждения?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Тело некоторых простейших животных имеет твёрдый наружный скелет.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Простейшее животное инфузория туфелька способна ды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шать, питаться, размножаться.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верно только А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неверны оба суждения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Б2.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утверждения?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Амёба захватывает пищу жгутиком.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Среди представителей простейших животных существуют многоклеточные организмы.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неверны оба суждения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Б3.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три верных утверждения. Для животных характерны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ограниченный рост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неподвижность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активное передвижение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неограниченный рост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питание готовыми веществами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образование веществ на свету</w:t>
      </w:r>
    </w:p>
    <w:p w:rsidR="007D1996" w:rsidRPr="007D1996" w:rsidRDefault="007D1996" w:rsidP="007D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Б4.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Отметьте предложения, содержащие ошибки.</w:t>
      </w:r>
    </w:p>
    <w:p w:rsidR="007D1996" w:rsidRPr="007D1996" w:rsidRDefault="007D1996" w:rsidP="007D1996">
      <w:pPr>
        <w:spacing w:after="3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Амёба не может дышать.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Простейшие питаются как животные, т.е. поедают го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товые питательные вещества.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клетке простейшего животного отсутствует ядро.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Одноклеточные животные обитают в почве, воде, воз</w:t>
      </w:r>
      <w:r w:rsidRPr="007D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духе и других организмах.</w:t>
      </w:r>
    </w:p>
    <w:p w:rsidR="00691F7C" w:rsidRPr="007D1996" w:rsidRDefault="007D1996" w:rsidP="007D1996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t>3. Зайти на «Решу ВПР» и выполнить вариант № 2 за апрель</w:t>
      </w:r>
    </w:p>
    <w:sectPr w:rsidR="00691F7C" w:rsidRPr="007D1996" w:rsidSect="007A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691F7C"/>
    <w:rsid w:val="00604CC9"/>
    <w:rsid w:val="00691F7C"/>
    <w:rsid w:val="007A009B"/>
    <w:rsid w:val="007D1996"/>
    <w:rsid w:val="009125F3"/>
    <w:rsid w:val="00B30561"/>
    <w:rsid w:val="00D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F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CC9"/>
    <w:rPr>
      <w:b/>
      <w:bCs/>
    </w:rPr>
  </w:style>
  <w:style w:type="paragraph" w:customStyle="1" w:styleId="podzagolovok">
    <w:name w:val="podzagolovok"/>
    <w:basedOn w:val="a"/>
    <w:rsid w:val="007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95805961631435421&amp;text=%D0%BF%D0%BE%D0%B4%D1%86%D0%B0%D1%80%D1%81%D1%82%D0%B2%D0%BE%20%D0%BE%D0%B4%D0%BD%D0%BE%D0%BA%D0%BB%D0%B5%D1%82%D0%BE%D1%87%D0%BD%D1%8B%D0%B5%20%D0%B2%D0%B8%D0%B4%D0%B5%D0%BE%D1%83%D1%80%D0%BE%D0%BA%205%20%D0%BA%D0%BB%D0%B0%D1%81%D1%81%20%D0%A0%D0%AD%D0%A8&amp;path=wizard&amp;parent-reqid=1585296714688214-1164804028927969951100204-vla1-3671&amp;redircnt=1585296721.1" TargetMode="External"/><Relationship Id="rId4" Type="http://schemas.openxmlformats.org/officeDocument/2006/relationships/hyperlink" Target="https://yandex.ru/video/preview/?filmId=8484919236123074489&amp;text=%D1%85%D0%B0%D1%80%D0%B0%D0%BA%D1%82%D0%B5%D1%80%D0%B8%D1%81%D1%82%D0%B8%D0%BA%D0%B0%20%D0%B6%D0%B8%D0%B2%D0%BE%D1%82%D0%BD%D1%8B%D1%85%20%D0%B2%D0%B8%D0%B4%D0%B5%D0%BE%D1%83%D1%80%D0%BE%D0%BA%205%20%D0%BA%D0%BB%D0%B0%D1%81%D1%81&amp;path=wizard&amp;parent-reqid=1585294910915420-1688316662965682509100185-vla1-0244&amp;redircnt=158529492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Shakhov78@outlook.com</cp:lastModifiedBy>
  <cp:revision>4</cp:revision>
  <dcterms:created xsi:type="dcterms:W3CDTF">2020-03-27T07:37:00Z</dcterms:created>
  <dcterms:modified xsi:type="dcterms:W3CDTF">2020-03-27T19:00:00Z</dcterms:modified>
</cp:coreProperties>
</file>