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DB" w:rsidRPr="00C774F0" w:rsidRDefault="00B1034E" w:rsidP="008E5BE7">
      <w:pPr>
        <w:jc w:val="center"/>
        <w:rPr>
          <w:b/>
          <w:sz w:val="24"/>
        </w:rPr>
      </w:pPr>
      <w:r w:rsidRPr="00C774F0">
        <w:rPr>
          <w:b/>
          <w:sz w:val="24"/>
        </w:rPr>
        <w:t xml:space="preserve">МКОУ </w:t>
      </w:r>
      <w:r w:rsidR="00FF4D1F">
        <w:rPr>
          <w:b/>
          <w:sz w:val="24"/>
        </w:rPr>
        <w:t>«</w:t>
      </w:r>
      <w:r w:rsidRPr="00C774F0">
        <w:rPr>
          <w:b/>
          <w:sz w:val="24"/>
        </w:rPr>
        <w:t>СОШ № 1</w:t>
      </w:r>
      <w:r w:rsidR="00FF4D1F">
        <w:rPr>
          <w:b/>
          <w:sz w:val="24"/>
        </w:rPr>
        <w:t>»</w:t>
      </w:r>
    </w:p>
    <w:p w:rsidR="00B1034E" w:rsidRPr="00C774F0" w:rsidRDefault="008E5BE7" w:rsidP="008E5BE7">
      <w:pPr>
        <w:jc w:val="center"/>
        <w:rPr>
          <w:b/>
          <w:sz w:val="24"/>
        </w:rPr>
      </w:pPr>
      <w:r w:rsidRPr="00C774F0">
        <w:rPr>
          <w:b/>
          <w:sz w:val="24"/>
        </w:rPr>
        <w:t>г</w:t>
      </w:r>
      <w:r w:rsidR="00B1034E" w:rsidRPr="00C774F0">
        <w:rPr>
          <w:b/>
          <w:sz w:val="24"/>
        </w:rPr>
        <w:t>ород Избербаш</w:t>
      </w:r>
    </w:p>
    <w:p w:rsidR="008E5BE7" w:rsidRPr="00C774F0" w:rsidRDefault="008E5BE7" w:rsidP="008E5BE7">
      <w:pPr>
        <w:jc w:val="center"/>
        <w:rPr>
          <w:b/>
          <w:sz w:val="24"/>
        </w:rPr>
      </w:pPr>
      <w:r w:rsidRPr="00C774F0">
        <w:rPr>
          <w:b/>
          <w:sz w:val="24"/>
        </w:rPr>
        <w:t>201</w:t>
      </w:r>
      <w:r w:rsidR="005E7242">
        <w:rPr>
          <w:b/>
          <w:sz w:val="24"/>
        </w:rPr>
        <w:t>9</w:t>
      </w:r>
      <w:r w:rsidRPr="00C774F0">
        <w:rPr>
          <w:b/>
          <w:sz w:val="24"/>
        </w:rPr>
        <w:t xml:space="preserve"> год</w:t>
      </w:r>
    </w:p>
    <w:p w:rsidR="00C774F0" w:rsidRDefault="00C774F0" w:rsidP="008E5BE7">
      <w:pPr>
        <w:jc w:val="center"/>
        <w:rPr>
          <w:b/>
          <w:sz w:val="28"/>
        </w:rPr>
      </w:pPr>
    </w:p>
    <w:p w:rsidR="00C774F0" w:rsidRDefault="00C774F0" w:rsidP="00C774F0">
      <w:pPr>
        <w:jc w:val="center"/>
        <w:rPr>
          <w:b/>
          <w:sz w:val="28"/>
        </w:rPr>
      </w:pPr>
    </w:p>
    <w:p w:rsidR="00F04774" w:rsidRPr="00ED03F3" w:rsidRDefault="00F04774" w:rsidP="00ED03F3">
      <w:pPr>
        <w:jc w:val="center"/>
        <w:rPr>
          <w:b/>
          <w:i/>
          <w:color w:val="FF0000"/>
          <w:sz w:val="44"/>
        </w:rPr>
      </w:pPr>
      <w:r w:rsidRPr="00ED03F3">
        <w:rPr>
          <w:b/>
          <w:i/>
          <w:color w:val="FF0000"/>
          <w:sz w:val="44"/>
        </w:rPr>
        <w:t>«</w:t>
      </w:r>
      <w:proofErr w:type="gramStart"/>
      <w:r w:rsidR="00B75B93" w:rsidRPr="00ED03F3">
        <w:rPr>
          <w:b/>
          <w:i/>
          <w:color w:val="FF0000"/>
          <w:sz w:val="44"/>
        </w:rPr>
        <w:t>Открой книгу и чудеса начнутся</w:t>
      </w:r>
      <w:proofErr w:type="gramEnd"/>
      <w:r w:rsidRPr="00ED03F3">
        <w:rPr>
          <w:b/>
          <w:i/>
          <w:color w:val="FF0000"/>
          <w:sz w:val="44"/>
        </w:rPr>
        <w:t>».</w:t>
      </w:r>
    </w:p>
    <w:p w:rsidR="00ED03F3" w:rsidRPr="00ED03F3" w:rsidRDefault="00ED03F3" w:rsidP="00ED03F3">
      <w:pPr>
        <w:jc w:val="center"/>
        <w:rPr>
          <w:b/>
          <w:i/>
          <w:color w:val="FF0000"/>
          <w:sz w:val="36"/>
        </w:rPr>
      </w:pPr>
    </w:p>
    <w:p w:rsidR="00F04774" w:rsidRDefault="00F04774" w:rsidP="00881521">
      <w:pPr>
        <w:spacing w:line="240" w:lineRule="auto"/>
        <w:rPr>
          <w:b/>
          <w:sz w:val="28"/>
        </w:rPr>
      </w:pPr>
      <w:r>
        <w:rPr>
          <w:b/>
          <w:sz w:val="28"/>
        </w:rPr>
        <w:t>Цель</w:t>
      </w:r>
      <w:r w:rsidR="00C146ED">
        <w:rPr>
          <w:b/>
          <w:sz w:val="28"/>
        </w:rPr>
        <w:t xml:space="preserve">: Убедить учащихся в том, что чтение должно стать для них не «трудовой повинностью» и обязанностью, а средством удовлетворения своих духовных, интеллектуальных и эстетических запросов. </w:t>
      </w:r>
    </w:p>
    <w:p w:rsidR="00C13484" w:rsidRDefault="00C13484" w:rsidP="00881521">
      <w:pPr>
        <w:spacing w:line="240" w:lineRule="auto"/>
        <w:rPr>
          <w:b/>
          <w:sz w:val="24"/>
        </w:rPr>
      </w:pPr>
    </w:p>
    <w:p w:rsidR="00881521" w:rsidRPr="00881521" w:rsidRDefault="00881521" w:rsidP="007D209A">
      <w:pPr>
        <w:spacing w:line="240" w:lineRule="auto"/>
        <w:ind w:firstLine="708"/>
        <w:rPr>
          <w:sz w:val="24"/>
        </w:rPr>
      </w:pPr>
      <w:r w:rsidRPr="00881521">
        <w:rPr>
          <w:sz w:val="24"/>
        </w:rPr>
        <w:t>2</w:t>
      </w:r>
      <w:r w:rsidR="00C146ED">
        <w:rPr>
          <w:sz w:val="24"/>
        </w:rPr>
        <w:t>1</w:t>
      </w:r>
      <w:r>
        <w:rPr>
          <w:sz w:val="24"/>
        </w:rPr>
        <w:t xml:space="preserve"> </w:t>
      </w:r>
      <w:r w:rsidR="00C146ED">
        <w:rPr>
          <w:sz w:val="24"/>
        </w:rPr>
        <w:t xml:space="preserve">декабря </w:t>
      </w:r>
      <w:r>
        <w:rPr>
          <w:sz w:val="24"/>
        </w:rPr>
        <w:t>2019 года в</w:t>
      </w:r>
      <w:r w:rsidR="00C146ED">
        <w:rPr>
          <w:sz w:val="24"/>
        </w:rPr>
        <w:t xml:space="preserve"> школьной библиотеке</w:t>
      </w:r>
      <w:r>
        <w:rPr>
          <w:sz w:val="24"/>
        </w:rPr>
        <w:t xml:space="preserve"> был проведён </w:t>
      </w:r>
      <w:r w:rsidR="00C146ED">
        <w:rPr>
          <w:sz w:val="24"/>
        </w:rPr>
        <w:t xml:space="preserve">урок – беседа </w:t>
      </w:r>
      <w:r w:rsidR="008324C4">
        <w:rPr>
          <w:sz w:val="24"/>
        </w:rPr>
        <w:t xml:space="preserve">с учащимися 6 «а» класса </w:t>
      </w:r>
      <w:r w:rsidR="00C146ED">
        <w:rPr>
          <w:sz w:val="24"/>
        </w:rPr>
        <w:t>«Открой книгу и чудеса начнутся». Зав.</w:t>
      </w:r>
      <w:r w:rsidR="00340BC2">
        <w:rPr>
          <w:sz w:val="24"/>
        </w:rPr>
        <w:t xml:space="preserve"> </w:t>
      </w:r>
      <w:r w:rsidR="00C146ED">
        <w:rPr>
          <w:sz w:val="24"/>
        </w:rPr>
        <w:t xml:space="preserve">библиотекой Эльмурзаева К.Ю. рассказала учащимся о том, как книга может дать ответ на вопросы, ответ на которые </w:t>
      </w:r>
      <w:r w:rsidR="008324C4">
        <w:rPr>
          <w:sz w:val="24"/>
        </w:rPr>
        <w:t>они</w:t>
      </w:r>
      <w:r w:rsidR="00C146ED">
        <w:rPr>
          <w:sz w:val="24"/>
        </w:rPr>
        <w:t xml:space="preserve"> не зна</w:t>
      </w:r>
      <w:r w:rsidR="008324C4">
        <w:rPr>
          <w:sz w:val="24"/>
        </w:rPr>
        <w:t>ют:</w:t>
      </w:r>
      <w:r w:rsidR="00DE1C88">
        <w:rPr>
          <w:sz w:val="24"/>
        </w:rPr>
        <w:t xml:space="preserve"> </w:t>
      </w:r>
      <w:r w:rsidR="008324C4">
        <w:rPr>
          <w:sz w:val="24"/>
        </w:rPr>
        <w:t>«</w:t>
      </w:r>
      <w:r w:rsidR="00C146ED">
        <w:rPr>
          <w:sz w:val="24"/>
        </w:rPr>
        <w:t>Ведь в книгах собраны все мысли великих учёных планеты.</w:t>
      </w:r>
      <w:r w:rsidR="00340BC2">
        <w:rPr>
          <w:sz w:val="24"/>
        </w:rPr>
        <w:t xml:space="preserve"> Из книг можно узнать историю своей культуры, искусства, обычаи своего народа  и многое др. Каких только книг нет, на самые разные темы. И у вас, ребята, тоже есть свои любимые книги. Давайте, дадим вам слово…</w:t>
      </w:r>
      <w:r w:rsidR="00C13484">
        <w:rPr>
          <w:sz w:val="24"/>
        </w:rPr>
        <w:t xml:space="preserve"> </w:t>
      </w:r>
      <w:r w:rsidR="00340BC2">
        <w:rPr>
          <w:sz w:val="24"/>
        </w:rPr>
        <w:t>И я с уверенностью могу сказать</w:t>
      </w:r>
      <w:r w:rsidR="00C13484">
        <w:rPr>
          <w:sz w:val="24"/>
        </w:rPr>
        <w:t xml:space="preserve">, что кем бы ты ни был, должен читать книги, чтобы многое узнать. Ведь люди не рождаются умными, они добиваются этого большим трудом. Становиться умнее, мудрее помогают нам книги. </w:t>
      </w:r>
      <w:r w:rsidR="00DE1C88">
        <w:rPr>
          <w:sz w:val="24"/>
        </w:rPr>
        <w:t xml:space="preserve">Книга развивает знания, память, грамотность и культуру поведения. </w:t>
      </w:r>
      <w:r w:rsidR="00C13484">
        <w:rPr>
          <w:sz w:val="24"/>
        </w:rPr>
        <w:t>Книга – это ваш верный друг и помощник на пути к саморазвитию</w:t>
      </w:r>
      <w:r w:rsidR="008324C4">
        <w:rPr>
          <w:sz w:val="24"/>
        </w:rPr>
        <w:t>»</w:t>
      </w:r>
      <w:r w:rsidR="00C13484">
        <w:rPr>
          <w:sz w:val="24"/>
        </w:rPr>
        <w:t>.</w:t>
      </w: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220F0B" w:rsidP="008E5BE7">
      <w:pPr>
        <w:ind w:firstLine="708"/>
        <w:rPr>
          <w:sz w:val="24"/>
        </w:rPr>
      </w:pPr>
      <w:r>
        <w:rPr>
          <w:sz w:val="24"/>
        </w:rPr>
        <w:t xml:space="preserve"> </w:t>
      </w:r>
      <w:r w:rsidR="0017354A">
        <w:rPr>
          <w:sz w:val="24"/>
        </w:rPr>
        <w:t xml:space="preserve"> </w:t>
      </w:r>
    </w:p>
    <w:p w:rsidR="00084AF4" w:rsidRDefault="00A14211" w:rsidP="008E5BE7">
      <w:pPr>
        <w:ind w:firstLine="708"/>
        <w:rPr>
          <w:sz w:val="24"/>
        </w:rPr>
      </w:pPr>
      <w:r>
        <w:rPr>
          <w:sz w:val="24"/>
        </w:rPr>
        <w:t xml:space="preserve">                            </w:t>
      </w:r>
    </w:p>
    <w:p w:rsidR="00084AF4" w:rsidRDefault="000A3DC1" w:rsidP="008E5BE7">
      <w:pPr>
        <w:ind w:firstLine="708"/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2560320" cy="4130937"/>
            <wp:effectExtent l="19050" t="0" r="0" b="0"/>
            <wp:docPr id="3" name="Рисунок 2" descr="20171124_093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124_0939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423" cy="413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</w:t>
      </w:r>
      <w:r w:rsidRPr="000A3DC1">
        <w:rPr>
          <w:noProof/>
          <w:sz w:val="24"/>
          <w:lang w:eastAsia="ru-RU"/>
        </w:rPr>
        <w:drawing>
          <wp:inline distT="0" distB="0" distL="0" distR="0">
            <wp:extent cx="2530512" cy="4130937"/>
            <wp:effectExtent l="19050" t="0" r="3138" b="0"/>
            <wp:docPr id="4" name="Рисунок 1" descr="20171124_09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124_09413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614" cy="413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AF4" w:rsidRDefault="00F51B16" w:rsidP="008E5BE7">
      <w:pPr>
        <w:ind w:firstLine="708"/>
        <w:rPr>
          <w:sz w:val="24"/>
        </w:rPr>
      </w:pPr>
      <w:r>
        <w:rPr>
          <w:sz w:val="24"/>
        </w:rPr>
        <w:t xml:space="preserve">  </w:t>
      </w:r>
      <w:r w:rsidR="0017354A">
        <w:rPr>
          <w:sz w:val="24"/>
        </w:rPr>
        <w:t xml:space="preserve">  </w:t>
      </w:r>
      <w:r w:rsidR="00F82289">
        <w:rPr>
          <w:sz w:val="24"/>
        </w:rPr>
        <w:t xml:space="preserve"> </w:t>
      </w:r>
    </w:p>
    <w:p w:rsidR="00084AF4" w:rsidRDefault="00F51B16" w:rsidP="008E5BE7">
      <w:pPr>
        <w:ind w:firstLine="708"/>
        <w:rPr>
          <w:sz w:val="24"/>
        </w:rPr>
      </w:pPr>
      <w:r>
        <w:rPr>
          <w:sz w:val="24"/>
        </w:rPr>
        <w:t xml:space="preserve">                           </w:t>
      </w:r>
    </w:p>
    <w:sectPr w:rsidR="00084AF4" w:rsidSect="00C774F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B1034E"/>
    <w:rsid w:val="00010A24"/>
    <w:rsid w:val="00022461"/>
    <w:rsid w:val="00060D01"/>
    <w:rsid w:val="00061BA5"/>
    <w:rsid w:val="00084AF4"/>
    <w:rsid w:val="000A3DC1"/>
    <w:rsid w:val="000A505E"/>
    <w:rsid w:val="00162014"/>
    <w:rsid w:val="0017354A"/>
    <w:rsid w:val="001A50AE"/>
    <w:rsid w:val="001A5A4C"/>
    <w:rsid w:val="001A72B1"/>
    <w:rsid w:val="001B1A8A"/>
    <w:rsid w:val="001C03CC"/>
    <w:rsid w:val="00206805"/>
    <w:rsid w:val="0021304F"/>
    <w:rsid w:val="00220F0B"/>
    <w:rsid w:val="0022412F"/>
    <w:rsid w:val="00255FE2"/>
    <w:rsid w:val="002E50FF"/>
    <w:rsid w:val="002F21F7"/>
    <w:rsid w:val="003317F7"/>
    <w:rsid w:val="00333759"/>
    <w:rsid w:val="003346CE"/>
    <w:rsid w:val="00340BC2"/>
    <w:rsid w:val="003530DF"/>
    <w:rsid w:val="00365D00"/>
    <w:rsid w:val="003F1658"/>
    <w:rsid w:val="003F1D2A"/>
    <w:rsid w:val="0041152C"/>
    <w:rsid w:val="00425E30"/>
    <w:rsid w:val="00445905"/>
    <w:rsid w:val="00463217"/>
    <w:rsid w:val="00467D86"/>
    <w:rsid w:val="004873DC"/>
    <w:rsid w:val="00494755"/>
    <w:rsid w:val="004B277B"/>
    <w:rsid w:val="004D1644"/>
    <w:rsid w:val="00515135"/>
    <w:rsid w:val="00582301"/>
    <w:rsid w:val="005E055F"/>
    <w:rsid w:val="005E4883"/>
    <w:rsid w:val="005E7242"/>
    <w:rsid w:val="00610D31"/>
    <w:rsid w:val="00646285"/>
    <w:rsid w:val="0067343C"/>
    <w:rsid w:val="00683181"/>
    <w:rsid w:val="006A1525"/>
    <w:rsid w:val="00724066"/>
    <w:rsid w:val="00784570"/>
    <w:rsid w:val="007D209A"/>
    <w:rsid w:val="008324C4"/>
    <w:rsid w:val="0087022F"/>
    <w:rsid w:val="00881521"/>
    <w:rsid w:val="008B6F89"/>
    <w:rsid w:val="008C1B2B"/>
    <w:rsid w:val="008E5BE7"/>
    <w:rsid w:val="008F2D12"/>
    <w:rsid w:val="008F5DC6"/>
    <w:rsid w:val="00992E53"/>
    <w:rsid w:val="009C749B"/>
    <w:rsid w:val="009F1E06"/>
    <w:rsid w:val="00A14211"/>
    <w:rsid w:val="00A57F17"/>
    <w:rsid w:val="00A60FC8"/>
    <w:rsid w:val="00A74B31"/>
    <w:rsid w:val="00A8481B"/>
    <w:rsid w:val="00A96494"/>
    <w:rsid w:val="00AD2C6E"/>
    <w:rsid w:val="00AF5345"/>
    <w:rsid w:val="00AF78BF"/>
    <w:rsid w:val="00B1034E"/>
    <w:rsid w:val="00B5312C"/>
    <w:rsid w:val="00B75B93"/>
    <w:rsid w:val="00B9359F"/>
    <w:rsid w:val="00BA2786"/>
    <w:rsid w:val="00BD17B3"/>
    <w:rsid w:val="00BF4B3B"/>
    <w:rsid w:val="00C13484"/>
    <w:rsid w:val="00C146ED"/>
    <w:rsid w:val="00C34B7A"/>
    <w:rsid w:val="00C619A0"/>
    <w:rsid w:val="00C706BE"/>
    <w:rsid w:val="00C774F0"/>
    <w:rsid w:val="00CE4391"/>
    <w:rsid w:val="00D0366C"/>
    <w:rsid w:val="00D101D5"/>
    <w:rsid w:val="00D74EBD"/>
    <w:rsid w:val="00D76745"/>
    <w:rsid w:val="00DC52AB"/>
    <w:rsid w:val="00DD1ED3"/>
    <w:rsid w:val="00DE1C88"/>
    <w:rsid w:val="00E2772A"/>
    <w:rsid w:val="00E5560D"/>
    <w:rsid w:val="00E8237D"/>
    <w:rsid w:val="00E946CD"/>
    <w:rsid w:val="00EA442A"/>
    <w:rsid w:val="00EA5FE8"/>
    <w:rsid w:val="00EA67F5"/>
    <w:rsid w:val="00EB4A48"/>
    <w:rsid w:val="00ED03F3"/>
    <w:rsid w:val="00F01A47"/>
    <w:rsid w:val="00F04774"/>
    <w:rsid w:val="00F51B16"/>
    <w:rsid w:val="00F5334C"/>
    <w:rsid w:val="00F82289"/>
    <w:rsid w:val="00F935F5"/>
    <w:rsid w:val="00FE4B6B"/>
    <w:rsid w:val="00FF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1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51</cp:revision>
  <dcterms:created xsi:type="dcterms:W3CDTF">2001-12-31T21:04:00Z</dcterms:created>
  <dcterms:modified xsi:type="dcterms:W3CDTF">2020-03-05T12:22:00Z</dcterms:modified>
</cp:coreProperties>
</file>