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E3" w:rsidRDefault="008851E3" w:rsidP="001A64B9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Класс </w:t>
      </w:r>
      <w:r w:rsidR="001A64B9" w:rsidRPr="001A64B9">
        <w:rPr>
          <w:rFonts w:ascii="Times New Roman" w:hAnsi="Times New Roman" w:cs="Times New Roman"/>
          <w:sz w:val="32"/>
        </w:rPr>
        <w:t>Земноводные</w:t>
      </w:r>
    </w:p>
    <w:p w:rsidR="002B7EC5" w:rsidRPr="001A64B9" w:rsidRDefault="001A64B9" w:rsidP="001A64B9">
      <w:pPr>
        <w:jc w:val="both"/>
        <w:rPr>
          <w:rFonts w:ascii="Times New Roman" w:hAnsi="Times New Roman" w:cs="Times New Roman"/>
          <w:sz w:val="32"/>
        </w:rPr>
      </w:pPr>
      <w:r w:rsidRPr="001A64B9">
        <w:rPr>
          <w:rFonts w:ascii="Times New Roman" w:hAnsi="Times New Roman" w:cs="Times New Roman"/>
          <w:sz w:val="32"/>
        </w:rPr>
        <w:t xml:space="preserve"> — первая группа позвоночных животных, освоившая наземную среду, но сохранившая тесную связь с </w:t>
      </w:r>
      <w:proofErr w:type="gramStart"/>
      <w:r w:rsidRPr="001A64B9">
        <w:rPr>
          <w:rFonts w:ascii="Times New Roman" w:hAnsi="Times New Roman" w:cs="Times New Roman"/>
          <w:sz w:val="32"/>
        </w:rPr>
        <w:t>водной</w:t>
      </w:r>
      <w:proofErr w:type="gramEnd"/>
      <w:r w:rsidRPr="001A64B9">
        <w:rPr>
          <w:rFonts w:ascii="Times New Roman" w:hAnsi="Times New Roman" w:cs="Times New Roman"/>
          <w:sz w:val="32"/>
        </w:rPr>
        <w:t xml:space="preserve">. </w:t>
      </w:r>
      <w:proofErr w:type="gramStart"/>
      <w:r w:rsidRPr="001A64B9">
        <w:rPr>
          <w:rFonts w:ascii="Times New Roman" w:hAnsi="Times New Roman" w:cs="Times New Roman"/>
          <w:sz w:val="32"/>
        </w:rPr>
        <w:t>Распространены</w:t>
      </w:r>
      <w:proofErr w:type="gramEnd"/>
      <w:r w:rsidRPr="001A64B9">
        <w:rPr>
          <w:rFonts w:ascii="Times New Roman" w:hAnsi="Times New Roman" w:cs="Times New Roman"/>
          <w:sz w:val="32"/>
        </w:rPr>
        <w:t xml:space="preserve"> повсеместно, но наиболее широко встречаются в регионах с теплым и влажным климатом. Живут вблизи водоемов. Земноводные произошли от одной из групп древних пресноводных кистеперых рыб </w:t>
      </w:r>
      <w:proofErr w:type="gramStart"/>
      <w:r w:rsidRPr="001A64B9">
        <w:rPr>
          <w:rFonts w:ascii="Times New Roman" w:hAnsi="Times New Roman" w:cs="Times New Roman"/>
          <w:sz w:val="32"/>
        </w:rPr>
        <w:t>—с</w:t>
      </w:r>
      <w:proofErr w:type="gramEnd"/>
      <w:r w:rsidRPr="001A64B9">
        <w:rPr>
          <w:rFonts w:ascii="Times New Roman" w:hAnsi="Times New Roman" w:cs="Times New Roman"/>
          <w:sz w:val="32"/>
        </w:rPr>
        <w:t xml:space="preserve">тегоцефалов, обитавших около 300 млн. лет назад в заболоченных водоемах. Важнейшие адаптации, позволившие земноводным выйти в наземную среду, связаны с преодолением силы тяжести (гравитации) и защитой тела от потери влаги. Характерные черты организации земноводных следующие: Тело слегка </w:t>
      </w:r>
      <w:proofErr w:type="spellStart"/>
      <w:r w:rsidRPr="001A64B9">
        <w:rPr>
          <w:rFonts w:ascii="Times New Roman" w:hAnsi="Times New Roman" w:cs="Times New Roman"/>
          <w:sz w:val="32"/>
        </w:rPr>
        <w:t>уплощено</w:t>
      </w:r>
      <w:proofErr w:type="spellEnd"/>
      <w:r w:rsidRPr="001A64B9">
        <w:rPr>
          <w:rFonts w:ascii="Times New Roman" w:hAnsi="Times New Roman" w:cs="Times New Roman"/>
          <w:sz w:val="32"/>
        </w:rPr>
        <w:t xml:space="preserve"> и подразделяется на голову, туловище и две пары пятипалых конечностей. У небольшой группы земноводных имеется хвост. Кожа тонкая, голая, влажная, богатая слизистыми железами. Череп подвижно соединен с позвоночником, который состоит из четырех отделов: шейного, туловищного, крестцового и хвостового. Плечевой и тазовый пояса обеспечивают конечностям опору. Скелет конечностей построен по типу системы подвижных рычагов, позволяющих животному передвигаться по твердой поверхности. В скелете много хряща. Мышечная система состоит из отдельных дифференцированных мышц. Движения разных частей тела более разнообразны, чем у рыб. Земноводные — хищники. У них развиты слюнные железы, секрет которых увлажняет ротовую полость, язык и пищу. Активно схваченная добыча переваривается в желудке. Последний отдел пищеварительного канала — расширенная клоака. Органы дыхания взрослых животных — кожа и легкие, у личинок — жабры. Сердце </w:t>
      </w:r>
      <w:proofErr w:type="spellStart"/>
      <w:r w:rsidRPr="001A64B9">
        <w:rPr>
          <w:rFonts w:ascii="Times New Roman" w:hAnsi="Times New Roman" w:cs="Times New Roman"/>
          <w:sz w:val="32"/>
        </w:rPr>
        <w:t>трехкамерное</w:t>
      </w:r>
      <w:proofErr w:type="spellEnd"/>
      <w:r w:rsidRPr="001A64B9">
        <w:rPr>
          <w:rFonts w:ascii="Times New Roman" w:hAnsi="Times New Roman" w:cs="Times New Roman"/>
          <w:sz w:val="32"/>
        </w:rPr>
        <w:t>. Имеются два круга кровообращения: большой (туловищный) и малый (легочный). По артериям большого круга кровообращения течет смешанная кровь, и только головной мозг снабжается артериальной кровью. Органы выделения — парные туловищные почки. Моча оттекает по двум мочеточникам в клоаку, а из нее — в мочевой пузырь. Выводимый конечный продукт азотистого обмена — мочевина. Передний мозг земноводных по сравнению с таковым у рыб имеет большие размеры и разделен на два полушария. Мозжечок развит хуже в связи с малой подвижностью. Строение органов слуха и зрения приспособлено к жизни на суше. У личинок земноводных имеется орган боковой линии. Оплодотворение внешнее, в воде. Развитие с неполным метаморфозом, со стадией рыбообразной личинки.</w:t>
      </w:r>
    </w:p>
    <w:sectPr w:rsidR="002B7EC5" w:rsidRPr="001A64B9" w:rsidSect="001A6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4B9"/>
    <w:rsid w:val="001A64B9"/>
    <w:rsid w:val="002B7EC5"/>
    <w:rsid w:val="008851E3"/>
    <w:rsid w:val="00D9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1989</Characters>
  <Application>Microsoft Office Word</Application>
  <DocSecurity>0</DocSecurity>
  <Lines>16</Lines>
  <Paragraphs>4</Paragraphs>
  <ScaleCrop>false</ScaleCrop>
  <Company>Microsoft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2018-04-09T15:58:00Z</dcterms:created>
  <dcterms:modified xsi:type="dcterms:W3CDTF">2018-04-09T16:12:00Z</dcterms:modified>
</cp:coreProperties>
</file>