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r>
        <w:rPr>
          <w:rFonts w:ascii="Arial" w:eastAsia="Times New Roman" w:hAnsi="Arial" w:cs="Arial"/>
          <w:b/>
          <w:bCs/>
          <w:noProof/>
          <w:color w:val="000000"/>
          <w:sz w:val="21"/>
          <w:szCs w:val="21"/>
        </w:rPr>
        <w:drawing>
          <wp:anchor distT="0" distB="0" distL="114300" distR="114300" simplePos="0" relativeHeight="251659264" behindDoc="0" locked="0" layoutInCell="1" allowOverlap="1">
            <wp:simplePos x="0" y="0"/>
            <wp:positionH relativeFrom="column">
              <wp:posOffset>-165013</wp:posOffset>
            </wp:positionH>
            <wp:positionV relativeFrom="paragraph">
              <wp:posOffset>5124</wp:posOffset>
            </wp:positionV>
            <wp:extent cx="6554675" cy="4319752"/>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60263" cy="4323435"/>
                    </a:xfrm>
                    <a:prstGeom prst="rect">
                      <a:avLst/>
                    </a:prstGeom>
                  </pic:spPr>
                </pic:pic>
              </a:graphicData>
            </a:graphic>
          </wp:anchor>
        </w:drawing>
      </w: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r w:rsidRPr="00657D70">
        <w:rPr>
          <w:rFonts w:ascii="Arial" w:eastAsia="Times New Roman" w:hAnsi="Arial" w:cs="Arial"/>
          <w:b/>
          <w:bCs/>
          <w:color w:val="000000"/>
          <w:sz w:val="21"/>
          <w:szCs w:val="21"/>
        </w:rPr>
        <w:drawing>
          <wp:anchor distT="0" distB="0" distL="114300" distR="114300" simplePos="0" relativeHeight="251658240" behindDoc="1" locked="0" layoutInCell="1" allowOverlap="1">
            <wp:simplePos x="0" y="0"/>
            <wp:positionH relativeFrom="column">
              <wp:posOffset>1137285</wp:posOffset>
            </wp:positionH>
            <wp:positionV relativeFrom="paragraph">
              <wp:posOffset>3175</wp:posOffset>
            </wp:positionV>
            <wp:extent cx="4038600" cy="315277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38600" cy="3152775"/>
                    </a:xfrm>
                    <a:prstGeom prst="rect">
                      <a:avLst/>
                    </a:prstGeom>
                  </pic:spPr>
                </pic:pic>
              </a:graphicData>
            </a:graphic>
          </wp:anchor>
        </w:drawing>
      </w: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657D70" w:rsidRDefault="00657D70" w:rsidP="002E0720">
      <w:pPr>
        <w:shd w:val="clear" w:color="auto" w:fill="FFFFFF"/>
        <w:spacing w:after="150" w:line="240" w:lineRule="auto"/>
        <w:jc w:val="center"/>
        <w:rPr>
          <w:rFonts w:ascii="Arial" w:eastAsia="Times New Roman" w:hAnsi="Arial" w:cs="Arial"/>
          <w:b/>
          <w:bCs/>
          <w:color w:val="000000"/>
          <w:sz w:val="21"/>
          <w:szCs w:val="21"/>
        </w:rPr>
      </w:pP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b/>
          <w:bCs/>
          <w:color w:val="000000"/>
          <w:sz w:val="21"/>
          <w:szCs w:val="21"/>
        </w:rPr>
        <w:t>Паспорт программы.</w:t>
      </w:r>
    </w:p>
    <w:tbl>
      <w:tblPr>
        <w:tblW w:w="9896" w:type="dxa"/>
        <w:shd w:val="clear" w:color="auto" w:fill="FFFFFF"/>
        <w:tblCellMar>
          <w:top w:w="120" w:type="dxa"/>
          <w:left w:w="120" w:type="dxa"/>
          <w:bottom w:w="120" w:type="dxa"/>
          <w:right w:w="120" w:type="dxa"/>
        </w:tblCellMar>
        <w:tblLook w:val="04A0"/>
      </w:tblPr>
      <w:tblGrid>
        <w:gridCol w:w="2240"/>
        <w:gridCol w:w="7656"/>
      </w:tblGrid>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Основные разработчики программы</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Руководитель, члены школьного спортивного клуба, заместитель директора по воспитательной работе</w:t>
            </w:r>
          </w:p>
        </w:tc>
      </w:tr>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Цели</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Средствами физической культуры способствовать укреплению здоровья детей и подростков.</w:t>
            </w:r>
          </w:p>
        </w:tc>
      </w:tr>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Основные задачи программы</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Активное содействие физическому, гражданско-патриотическому воспитанию </w:t>
            </w:r>
            <w:proofErr w:type="gramStart"/>
            <w:r w:rsidRPr="00ED76DB">
              <w:rPr>
                <w:rFonts w:ascii="Arial" w:eastAsia="Times New Roman" w:hAnsi="Arial" w:cs="Arial"/>
                <w:color w:val="000000"/>
                <w:sz w:val="21"/>
                <w:szCs w:val="21"/>
              </w:rPr>
              <w:t>обучающихся</w:t>
            </w:r>
            <w:proofErr w:type="gramEnd"/>
            <w:r w:rsidRPr="00ED76DB">
              <w:rPr>
                <w:rFonts w:ascii="Arial" w:eastAsia="Times New Roman" w:hAnsi="Arial" w:cs="Arial"/>
                <w:color w:val="000000"/>
                <w:sz w:val="21"/>
                <w:szCs w:val="21"/>
              </w:rPr>
              <w:t>, внедрение физической культуры и спорта в повседневную жизнь.</w:t>
            </w:r>
          </w:p>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Организация занятий в спортивных секциях и группах оздоровительной направленности.</w:t>
            </w:r>
          </w:p>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Проведение массовых физкультурно-оздоровительных и спортивных мероприятий.</w:t>
            </w:r>
          </w:p>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Проведение работы по физической реабилитации учащихся, имеющих отклонения в состоянии здоровья.</w:t>
            </w:r>
          </w:p>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Поощрение учащихся, добившихся высоких результатов в физкультурно-спортивной работе.</w:t>
            </w:r>
          </w:p>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Осуществление профилактики асоциального поведения учащихся средствами физической культуры.</w:t>
            </w:r>
          </w:p>
          <w:p w:rsidR="002E0720" w:rsidRPr="00ED76DB" w:rsidRDefault="002E0720" w:rsidP="002E0720">
            <w:pPr>
              <w:numPr>
                <w:ilvl w:val="0"/>
                <w:numId w:val="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Организация взаимодействия с другими образовательными учреждениями, учреждениями физкультуры и спорта, общественными организациями.</w:t>
            </w:r>
          </w:p>
        </w:tc>
      </w:tr>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t>Сроки реализации программы</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2021</w:t>
            </w:r>
            <w:r w:rsidRPr="00ED76DB">
              <w:rPr>
                <w:rFonts w:ascii="Arial" w:eastAsia="Times New Roman" w:hAnsi="Arial" w:cs="Arial"/>
                <w:color w:val="000000"/>
                <w:sz w:val="21"/>
                <w:szCs w:val="21"/>
              </w:rPr>
              <w:t>-2024 гг.</w:t>
            </w:r>
          </w:p>
        </w:tc>
      </w:tr>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Исполнители программы</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Pr>
                <w:rFonts w:ascii="Arial" w:eastAsia="Times New Roman" w:hAnsi="Arial" w:cs="Arial"/>
                <w:color w:val="252525"/>
                <w:sz w:val="24"/>
                <w:szCs w:val="24"/>
                <w:shd w:val="clear" w:color="auto" w:fill="FFFFFF"/>
              </w:rPr>
              <w:t>МКОУ«СОШ№1 г</w:t>
            </w:r>
            <w:proofErr w:type="gramStart"/>
            <w:r>
              <w:rPr>
                <w:rFonts w:ascii="Arial" w:eastAsia="Times New Roman" w:hAnsi="Arial" w:cs="Arial"/>
                <w:color w:val="252525"/>
                <w:sz w:val="24"/>
                <w:szCs w:val="24"/>
                <w:shd w:val="clear" w:color="auto" w:fill="FFFFFF"/>
              </w:rPr>
              <w:t>.И</w:t>
            </w:r>
            <w:proofErr w:type="gramEnd"/>
            <w:r>
              <w:rPr>
                <w:rFonts w:ascii="Arial" w:eastAsia="Times New Roman" w:hAnsi="Arial" w:cs="Arial"/>
                <w:color w:val="252525"/>
                <w:sz w:val="24"/>
                <w:szCs w:val="24"/>
                <w:shd w:val="clear" w:color="auto" w:fill="FFFFFF"/>
              </w:rPr>
              <w:t>збербаш</w:t>
            </w:r>
          </w:p>
        </w:tc>
      </w:tr>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Система управления программой и контроль</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Контроль за ходом реализации программы осуществляет администрация МКОУ </w:t>
            </w:r>
            <w:r>
              <w:rPr>
                <w:rFonts w:ascii="Arial" w:eastAsia="Times New Roman" w:hAnsi="Arial" w:cs="Arial"/>
                <w:color w:val="252525"/>
                <w:sz w:val="24"/>
                <w:szCs w:val="24"/>
                <w:shd w:val="clear" w:color="auto" w:fill="FFFFFF"/>
              </w:rPr>
              <w:t>МКОУ«СОШ№1 г</w:t>
            </w:r>
            <w:proofErr w:type="gramStart"/>
            <w:r>
              <w:rPr>
                <w:rFonts w:ascii="Arial" w:eastAsia="Times New Roman" w:hAnsi="Arial" w:cs="Arial"/>
                <w:color w:val="252525"/>
                <w:sz w:val="24"/>
                <w:szCs w:val="24"/>
                <w:shd w:val="clear" w:color="auto" w:fill="FFFFFF"/>
              </w:rPr>
              <w:t>.И</w:t>
            </w:r>
            <w:proofErr w:type="gramEnd"/>
            <w:r>
              <w:rPr>
                <w:rFonts w:ascii="Arial" w:eastAsia="Times New Roman" w:hAnsi="Arial" w:cs="Arial"/>
                <w:color w:val="252525"/>
                <w:sz w:val="24"/>
                <w:szCs w:val="24"/>
                <w:shd w:val="clear" w:color="auto" w:fill="FFFFFF"/>
              </w:rPr>
              <w:t>збербаш</w:t>
            </w:r>
          </w:p>
        </w:tc>
      </w:tr>
      <w:tr w:rsidR="002E0720" w:rsidRPr="00ED76DB" w:rsidTr="0080212C">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Ожидаемые результаты</w:t>
            </w:r>
          </w:p>
        </w:tc>
        <w:tc>
          <w:tcPr>
            <w:tcW w:w="76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2E0720">
            <w:pPr>
              <w:numPr>
                <w:ilvl w:val="0"/>
                <w:numId w:val="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увеличение числа систематически занимающихся учащихся школы в спортивных секциях;</w:t>
            </w:r>
          </w:p>
          <w:p w:rsidR="002E0720" w:rsidRPr="00ED76DB" w:rsidRDefault="002E0720" w:rsidP="002E0720">
            <w:pPr>
              <w:numPr>
                <w:ilvl w:val="0"/>
                <w:numId w:val="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увеличение количества различных школьных спортивных соревнований, для привлечения большего количества разновозрастных участников;</w:t>
            </w:r>
          </w:p>
          <w:p w:rsidR="002E0720" w:rsidRPr="00ED76DB" w:rsidRDefault="002E0720" w:rsidP="002E0720">
            <w:pPr>
              <w:numPr>
                <w:ilvl w:val="0"/>
                <w:numId w:val="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увеличение количества участников в региональных, межрайонных, муниципальных спортивно-массовых мероприятиях;</w:t>
            </w:r>
          </w:p>
          <w:p w:rsidR="002E0720" w:rsidRPr="00ED76DB" w:rsidRDefault="002E0720" w:rsidP="002E0720">
            <w:pPr>
              <w:numPr>
                <w:ilvl w:val="0"/>
                <w:numId w:val="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осознание </w:t>
            </w:r>
            <w:proofErr w:type="gramStart"/>
            <w:r w:rsidRPr="00ED76DB">
              <w:rPr>
                <w:rFonts w:ascii="Arial" w:eastAsia="Times New Roman" w:hAnsi="Arial" w:cs="Arial"/>
                <w:color w:val="000000"/>
                <w:sz w:val="21"/>
                <w:szCs w:val="21"/>
              </w:rPr>
              <w:t>обучающимися</w:t>
            </w:r>
            <w:proofErr w:type="gramEnd"/>
            <w:r w:rsidRPr="00ED76DB">
              <w:rPr>
                <w:rFonts w:ascii="Arial" w:eastAsia="Times New Roman" w:hAnsi="Arial" w:cs="Arial"/>
                <w:color w:val="000000"/>
                <w:sz w:val="21"/>
                <w:szCs w:val="21"/>
              </w:rPr>
              <w:t xml:space="preserve"> ценности здорового образа жизни и применение этих знаний на практике.</w:t>
            </w:r>
          </w:p>
        </w:tc>
      </w:tr>
    </w:tbl>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Актуальность программы.</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 Популяризации массового и профессионального спорта и приобщение различных слоев общества к регулярным занятиям физической культурой и спортом.</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Ни одно другое социальное окружение нашего села не может оказать такого воздействия на формирование здоровой личности школьника, какое может осуществить школа, которая является местом активной деятельности ребенка на протяжении 11 школьных лет. Именно здесь интенсивно развивается детский организм, происходит формирование здоровья на даль</w:t>
      </w:r>
      <w:r w:rsidRPr="00ED76DB">
        <w:rPr>
          <w:rFonts w:ascii="Arial" w:eastAsia="Times New Roman" w:hAnsi="Arial" w:cs="Arial"/>
          <w:color w:val="000000"/>
          <w:sz w:val="21"/>
          <w:szCs w:val="21"/>
        </w:rPr>
        <w:softHyphen/>
        <w:t>нейшую жизнь, именно здесь появляются новые детские рекорды.</w:t>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Обоснование.</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Приобщение подростков к ценности здорового образа жизни является одной из основных задач ШСК «</w:t>
      </w:r>
      <w:r>
        <w:rPr>
          <w:rFonts w:ascii="Arial" w:eastAsia="Times New Roman" w:hAnsi="Arial" w:cs="Arial"/>
          <w:color w:val="000000"/>
          <w:sz w:val="21"/>
          <w:szCs w:val="21"/>
        </w:rPr>
        <w:t>Олимпиец</w:t>
      </w:r>
      <w:r w:rsidRPr="00ED76DB">
        <w:rPr>
          <w:rFonts w:ascii="Arial" w:eastAsia="Times New Roman" w:hAnsi="Arial" w:cs="Arial"/>
          <w:color w:val="000000"/>
          <w:sz w:val="21"/>
          <w:szCs w:val="21"/>
        </w:rPr>
        <w:t>». Именно поэтому наш педагогический коллектив выбрал её основным направлением работы с подрастающим поколением, которые впоследствии смогут показать пример здорового образа жизни в нашем селе.</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Здоровье надо не беречь, а укреплять и преумножать, а это возможно лишь при здоровом образе жизни и активном занятии физической культурой.</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Для занятий действует </w:t>
      </w:r>
      <w:proofErr w:type="spellStart"/>
      <w:r w:rsidRPr="00ED76DB">
        <w:rPr>
          <w:rFonts w:ascii="Arial" w:eastAsia="Times New Roman" w:hAnsi="Arial" w:cs="Arial"/>
          <w:color w:val="000000"/>
          <w:sz w:val="21"/>
          <w:szCs w:val="21"/>
        </w:rPr>
        <w:t>благоустроеная</w:t>
      </w:r>
      <w:proofErr w:type="spellEnd"/>
      <w:r w:rsidRPr="00ED76DB">
        <w:rPr>
          <w:rFonts w:ascii="Arial" w:eastAsia="Times New Roman" w:hAnsi="Arial" w:cs="Arial"/>
          <w:color w:val="000000"/>
          <w:sz w:val="21"/>
          <w:szCs w:val="21"/>
        </w:rPr>
        <w:t xml:space="preserve"> пришкольная спортивная площадка,</w:t>
      </w:r>
      <w:r>
        <w:rPr>
          <w:rFonts w:ascii="Arial" w:eastAsia="Times New Roman" w:hAnsi="Arial" w:cs="Arial"/>
          <w:color w:val="000000"/>
          <w:sz w:val="21"/>
          <w:szCs w:val="21"/>
        </w:rPr>
        <w:t xml:space="preserve"> </w:t>
      </w:r>
      <w:r w:rsidRPr="00ED76DB">
        <w:rPr>
          <w:rFonts w:ascii="Arial" w:eastAsia="Times New Roman" w:hAnsi="Arial" w:cs="Arial"/>
          <w:color w:val="000000"/>
          <w:sz w:val="21"/>
          <w:szCs w:val="21"/>
        </w:rPr>
        <w:t>хотя очень хотелось бы иметь спортзал.</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Цель: приобщение подростков и родителей к здоровому образу жизни, через изучение ЗОЖ и пропаганды, через физические упражнения</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Для достижения цели определены следующие задачи:</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вовлечение молодёжи в активное занятие физической культурой и спортом;</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развитие социально и личностно значимых качеств, создавая условия для их проявления в спорте и жизнедеятельности через освоение совокупности правил, норм поведения, обязанностей к самому себе, к другим людям, обществу;</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распространение опыта работы спортивного клуба через сайт школы;</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t>организация соревнований по олимпийским видам спорта, конкурсов знатоков олимпийского движения, турниров.</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b/>
          <w:bCs/>
          <w:color w:val="000000"/>
          <w:sz w:val="21"/>
          <w:szCs w:val="21"/>
        </w:rPr>
        <w:t>I ЭТАП </w:t>
      </w:r>
      <w:r w:rsidRPr="00ED76DB">
        <w:rPr>
          <w:rFonts w:ascii="Arial" w:eastAsia="Times New Roman" w:hAnsi="Arial" w:cs="Arial"/>
          <w:color w:val="000000"/>
          <w:sz w:val="21"/>
          <w:szCs w:val="21"/>
        </w:rPr>
        <w:t>20</w:t>
      </w:r>
      <w:r>
        <w:rPr>
          <w:rFonts w:ascii="Arial" w:eastAsia="Times New Roman" w:hAnsi="Arial" w:cs="Arial"/>
          <w:color w:val="000000"/>
          <w:sz w:val="21"/>
          <w:szCs w:val="21"/>
        </w:rPr>
        <w:t>21</w:t>
      </w:r>
      <w:r w:rsidRPr="00ED76DB">
        <w:rPr>
          <w:rFonts w:ascii="Arial" w:eastAsia="Times New Roman" w:hAnsi="Arial" w:cs="Arial"/>
          <w:color w:val="000000"/>
          <w:sz w:val="21"/>
          <w:szCs w:val="21"/>
        </w:rPr>
        <w:t>-20</w:t>
      </w:r>
      <w:r>
        <w:rPr>
          <w:rFonts w:ascii="Arial" w:eastAsia="Times New Roman" w:hAnsi="Arial" w:cs="Arial"/>
          <w:color w:val="000000"/>
          <w:sz w:val="21"/>
          <w:szCs w:val="21"/>
        </w:rPr>
        <w:t>22</w:t>
      </w:r>
      <w:r w:rsidRPr="00ED76DB">
        <w:rPr>
          <w:rFonts w:ascii="Arial" w:eastAsia="Times New Roman" w:hAnsi="Arial" w:cs="Arial"/>
          <w:color w:val="000000"/>
          <w:sz w:val="21"/>
          <w:szCs w:val="21"/>
        </w:rPr>
        <w:t xml:space="preserve"> </w:t>
      </w:r>
      <w:proofErr w:type="spellStart"/>
      <w:r w:rsidRPr="00ED76DB">
        <w:rPr>
          <w:rFonts w:ascii="Arial" w:eastAsia="Times New Roman" w:hAnsi="Arial" w:cs="Arial"/>
          <w:color w:val="000000"/>
          <w:sz w:val="21"/>
          <w:szCs w:val="21"/>
        </w:rPr>
        <w:t>уч</w:t>
      </w:r>
      <w:proofErr w:type="spellEnd"/>
      <w:r w:rsidRPr="00ED76DB">
        <w:rPr>
          <w:rFonts w:ascii="Arial" w:eastAsia="Times New Roman" w:hAnsi="Arial" w:cs="Arial"/>
          <w:color w:val="000000"/>
          <w:sz w:val="21"/>
          <w:szCs w:val="21"/>
        </w:rPr>
        <w:t>. год</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Задачи:</w:t>
      </w:r>
    </w:p>
    <w:p w:rsidR="002E0720" w:rsidRPr="00ED76DB" w:rsidRDefault="002E0720" w:rsidP="002E0720">
      <w:pPr>
        <w:numPr>
          <w:ilvl w:val="0"/>
          <w:numId w:val="3"/>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Подбор и изучение методической литературы.</w:t>
      </w:r>
    </w:p>
    <w:p w:rsidR="002E0720" w:rsidRPr="00ED76DB" w:rsidRDefault="002E0720" w:rsidP="002E0720">
      <w:pPr>
        <w:numPr>
          <w:ilvl w:val="0"/>
          <w:numId w:val="3"/>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Изучение опыта работы других школьных спортивных клубов.</w:t>
      </w:r>
    </w:p>
    <w:p w:rsidR="002E0720" w:rsidRPr="00ED76DB" w:rsidRDefault="002E0720" w:rsidP="002E0720">
      <w:pPr>
        <w:numPr>
          <w:ilvl w:val="0"/>
          <w:numId w:val="3"/>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Развитие материальной базы.</w:t>
      </w:r>
    </w:p>
    <w:p w:rsidR="002E0720" w:rsidRPr="00ED76DB" w:rsidRDefault="002E0720" w:rsidP="002E0720">
      <w:pPr>
        <w:numPr>
          <w:ilvl w:val="0"/>
          <w:numId w:val="3"/>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Определение уровня физической подготовленности учащихся с 1 по 11 класс.</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b/>
          <w:bCs/>
          <w:color w:val="000000"/>
          <w:sz w:val="21"/>
          <w:szCs w:val="21"/>
        </w:rPr>
        <w:t>II ЭТАП </w:t>
      </w:r>
      <w:r w:rsidRPr="00ED76DB">
        <w:rPr>
          <w:rFonts w:ascii="Arial" w:eastAsia="Times New Roman" w:hAnsi="Arial" w:cs="Arial"/>
          <w:color w:val="000000"/>
          <w:sz w:val="21"/>
          <w:szCs w:val="21"/>
        </w:rPr>
        <w:t>202</w:t>
      </w:r>
      <w:r>
        <w:rPr>
          <w:rFonts w:ascii="Arial" w:eastAsia="Times New Roman" w:hAnsi="Arial" w:cs="Arial"/>
          <w:color w:val="000000"/>
          <w:sz w:val="21"/>
          <w:szCs w:val="21"/>
        </w:rPr>
        <w:t>2</w:t>
      </w:r>
      <w:r w:rsidRPr="00ED76DB">
        <w:rPr>
          <w:rFonts w:ascii="Arial" w:eastAsia="Times New Roman" w:hAnsi="Arial" w:cs="Arial"/>
          <w:color w:val="000000"/>
          <w:sz w:val="21"/>
          <w:szCs w:val="21"/>
        </w:rPr>
        <w:t xml:space="preserve"> - 202</w:t>
      </w:r>
      <w:r>
        <w:rPr>
          <w:rFonts w:ascii="Arial" w:eastAsia="Times New Roman" w:hAnsi="Arial" w:cs="Arial"/>
          <w:color w:val="000000"/>
          <w:sz w:val="21"/>
          <w:szCs w:val="21"/>
        </w:rPr>
        <w:t>3</w:t>
      </w:r>
      <w:r w:rsidRPr="00ED76DB">
        <w:rPr>
          <w:rFonts w:ascii="Arial" w:eastAsia="Times New Roman" w:hAnsi="Arial" w:cs="Arial"/>
          <w:color w:val="000000"/>
          <w:sz w:val="21"/>
          <w:szCs w:val="21"/>
        </w:rPr>
        <w:t xml:space="preserve"> учебный год</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Задачи:</w:t>
      </w:r>
    </w:p>
    <w:p w:rsidR="002E0720" w:rsidRPr="00ED76DB" w:rsidRDefault="002E0720" w:rsidP="002E0720">
      <w:pPr>
        <w:numPr>
          <w:ilvl w:val="0"/>
          <w:numId w:val="4"/>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Расширение материально-технической базы для занятий физической культурой.</w:t>
      </w:r>
    </w:p>
    <w:p w:rsidR="002E0720" w:rsidRPr="00ED76DB" w:rsidRDefault="002E0720" w:rsidP="002E0720">
      <w:pPr>
        <w:numPr>
          <w:ilvl w:val="0"/>
          <w:numId w:val="4"/>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Создание целостной системы физкультурно-оздоровительной работы в школе.</w:t>
      </w:r>
    </w:p>
    <w:p w:rsidR="002E0720" w:rsidRPr="00ED76DB" w:rsidRDefault="002E0720" w:rsidP="002E0720">
      <w:pPr>
        <w:numPr>
          <w:ilvl w:val="0"/>
          <w:numId w:val="4"/>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Увеличение количества спортивных секций</w:t>
      </w:r>
    </w:p>
    <w:p w:rsidR="002E0720" w:rsidRPr="00ED76DB" w:rsidRDefault="002E0720" w:rsidP="002E0720">
      <w:pPr>
        <w:numPr>
          <w:ilvl w:val="0"/>
          <w:numId w:val="4"/>
        </w:numPr>
        <w:shd w:val="clear" w:color="auto" w:fill="FFFFFF"/>
        <w:spacing w:beforeAutospacing="1" w:after="0" w:afterAutospacing="1" w:line="240" w:lineRule="auto"/>
        <w:rPr>
          <w:rFonts w:ascii="Arial" w:eastAsia="Times New Roman" w:hAnsi="Arial" w:cs="Arial"/>
          <w:color w:val="767676"/>
          <w:sz w:val="24"/>
          <w:szCs w:val="24"/>
        </w:rPr>
      </w:pP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b/>
          <w:bCs/>
          <w:color w:val="000000"/>
          <w:sz w:val="21"/>
          <w:szCs w:val="21"/>
        </w:rPr>
        <w:t>III ЭТАП </w:t>
      </w:r>
      <w:r>
        <w:rPr>
          <w:rFonts w:ascii="Arial" w:eastAsia="Times New Roman" w:hAnsi="Arial" w:cs="Arial"/>
          <w:color w:val="000000"/>
          <w:sz w:val="21"/>
          <w:szCs w:val="21"/>
        </w:rPr>
        <w:t>2023</w:t>
      </w:r>
      <w:r w:rsidRPr="00ED76DB">
        <w:rPr>
          <w:rFonts w:ascii="Arial" w:eastAsia="Times New Roman" w:hAnsi="Arial" w:cs="Arial"/>
          <w:color w:val="000000"/>
          <w:sz w:val="21"/>
          <w:szCs w:val="21"/>
        </w:rPr>
        <w:t xml:space="preserve"> 202</w:t>
      </w:r>
      <w:r>
        <w:rPr>
          <w:rFonts w:ascii="Arial" w:eastAsia="Times New Roman" w:hAnsi="Arial" w:cs="Arial"/>
          <w:color w:val="000000"/>
          <w:sz w:val="21"/>
          <w:szCs w:val="21"/>
        </w:rPr>
        <w:t>4</w:t>
      </w:r>
      <w:r w:rsidRPr="00ED76DB">
        <w:rPr>
          <w:rFonts w:ascii="Arial" w:eastAsia="Times New Roman" w:hAnsi="Arial" w:cs="Arial"/>
          <w:color w:val="000000"/>
          <w:sz w:val="21"/>
          <w:szCs w:val="21"/>
        </w:rPr>
        <w:t xml:space="preserve"> учебный год</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Задачи:</w:t>
      </w:r>
    </w:p>
    <w:p w:rsidR="002E0720" w:rsidRPr="00ED76DB" w:rsidRDefault="002E0720" w:rsidP="002E0720">
      <w:pPr>
        <w:numPr>
          <w:ilvl w:val="0"/>
          <w:numId w:val="5"/>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Расширение материально-технической базы для занятий физической культурой.</w:t>
      </w:r>
    </w:p>
    <w:p w:rsidR="002E0720" w:rsidRPr="00ED76DB" w:rsidRDefault="002E0720" w:rsidP="002E0720">
      <w:pPr>
        <w:numPr>
          <w:ilvl w:val="0"/>
          <w:numId w:val="5"/>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Создание целостной системы физкультурно-оздоровительной работы в школе.</w:t>
      </w:r>
    </w:p>
    <w:p w:rsidR="002E0720" w:rsidRPr="00ED76DB" w:rsidRDefault="002E0720" w:rsidP="002E0720">
      <w:pPr>
        <w:numPr>
          <w:ilvl w:val="0"/>
          <w:numId w:val="5"/>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Анализ программы развития школьного спортивного клуба. Проблемы и их решения.</w:t>
      </w:r>
    </w:p>
    <w:p w:rsidR="002E0720" w:rsidRPr="00ED76DB" w:rsidRDefault="002E0720" w:rsidP="002E0720">
      <w:pPr>
        <w:numPr>
          <w:ilvl w:val="0"/>
          <w:numId w:val="5"/>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Обработка данных, составление организационно-методических указаний при использовании программы</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Направления деятельности.</w:t>
      </w:r>
    </w:p>
    <w:tbl>
      <w:tblPr>
        <w:tblW w:w="10320" w:type="dxa"/>
        <w:shd w:val="clear" w:color="auto" w:fill="FFFFFF"/>
        <w:tblCellMar>
          <w:top w:w="105" w:type="dxa"/>
          <w:left w:w="105" w:type="dxa"/>
          <w:bottom w:w="105" w:type="dxa"/>
          <w:right w:w="105" w:type="dxa"/>
        </w:tblCellMar>
        <w:tblLook w:val="04A0"/>
      </w:tblPr>
      <w:tblGrid>
        <w:gridCol w:w="3733"/>
        <w:gridCol w:w="6587"/>
      </w:tblGrid>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Этапы деятельности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Организационная деятельность</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Анализ исходной ситуации.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Кадровое и финансовое обеспечение. Наличие в клубе спортивного инвентаря, спортивных площадок.</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Анкетирование детей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2E0720">
            <w:pPr>
              <w:numPr>
                <w:ilvl w:val="0"/>
                <w:numId w:val="6"/>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Мониторинг физического развития по основным физическим параметрам;</w:t>
            </w:r>
          </w:p>
          <w:p w:rsidR="002E0720" w:rsidRPr="00ED76DB" w:rsidRDefault="002E0720" w:rsidP="002E0720">
            <w:pPr>
              <w:numPr>
                <w:ilvl w:val="0"/>
                <w:numId w:val="6"/>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психолого-педагогический мониторинг самочувствия и утомляемости учащихся (психофизиологический тест);</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тест «Я выбираю здоровье»</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Создание школьной спортивной «Радиоволны»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Агитационная работа в средствах массовой информации, по вовлечению обучающихся к занятиям спортом. Оформление буклетов по олимпийской тематике. Оформление стенда «Они будущие олимпийские чемпионы»</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Организация детско-взрослого самоуправления (заседаний совета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2E0720">
            <w:pPr>
              <w:numPr>
                <w:ilvl w:val="0"/>
                <w:numId w:val="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Создание </w:t>
            </w:r>
            <w:proofErr w:type="spellStart"/>
            <w:r w:rsidRPr="00ED76DB">
              <w:rPr>
                <w:rFonts w:ascii="Arial" w:eastAsia="Times New Roman" w:hAnsi="Arial" w:cs="Arial"/>
                <w:color w:val="000000"/>
                <w:sz w:val="21"/>
                <w:szCs w:val="21"/>
              </w:rPr>
              <w:t>физкультурно</w:t>
            </w:r>
            <w:proofErr w:type="spellEnd"/>
            <w:r w:rsidRPr="00ED76DB">
              <w:rPr>
                <w:rFonts w:ascii="Arial" w:eastAsia="Times New Roman" w:hAnsi="Arial" w:cs="Arial"/>
                <w:color w:val="000000"/>
                <w:sz w:val="21"/>
                <w:szCs w:val="21"/>
              </w:rPr>
              <w:t xml:space="preserve"> – спортивного совета среди учащихся, родителей и общественности Утверждение документов на управляющем совете школы.</w:t>
            </w:r>
          </w:p>
          <w:p w:rsidR="002E0720" w:rsidRPr="00ED76DB" w:rsidRDefault="002E0720" w:rsidP="002E0720">
            <w:pPr>
              <w:numPr>
                <w:ilvl w:val="0"/>
                <w:numId w:val="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t>Создание отряда спортивного резерва, школьной спортивной «Радиоволны».</w:t>
            </w:r>
          </w:p>
          <w:p w:rsidR="002E0720" w:rsidRPr="00ED76DB" w:rsidRDefault="002E0720" w:rsidP="002E0720">
            <w:pPr>
              <w:numPr>
                <w:ilvl w:val="0"/>
                <w:numId w:val="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Планирование, организация и проведение мероприятий</w:t>
            </w:r>
          </w:p>
          <w:p w:rsidR="002E0720" w:rsidRPr="00ED76DB" w:rsidRDefault="002E0720" w:rsidP="0080212C">
            <w:pPr>
              <w:spacing w:after="150" w:line="240" w:lineRule="auto"/>
              <w:rPr>
                <w:rFonts w:ascii="Arial" w:eastAsia="Times New Roman" w:hAnsi="Arial" w:cs="Arial"/>
                <w:color w:val="000000"/>
                <w:sz w:val="21"/>
                <w:szCs w:val="21"/>
              </w:rPr>
            </w:pP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t>Создание символики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Конкурс на название ШСК, эмблемы и девиза, сбор предложений по организации </w:t>
            </w:r>
            <w:proofErr w:type="spellStart"/>
            <w:r w:rsidRPr="00ED76DB">
              <w:rPr>
                <w:rFonts w:ascii="Arial" w:eastAsia="Times New Roman" w:hAnsi="Arial" w:cs="Arial"/>
                <w:color w:val="000000"/>
                <w:sz w:val="21"/>
                <w:szCs w:val="21"/>
              </w:rPr>
              <w:t>физкультурно</w:t>
            </w:r>
            <w:proofErr w:type="spellEnd"/>
            <w:r w:rsidRPr="00ED76DB">
              <w:rPr>
                <w:rFonts w:ascii="Arial" w:eastAsia="Times New Roman" w:hAnsi="Arial" w:cs="Arial"/>
                <w:color w:val="000000"/>
                <w:sz w:val="21"/>
                <w:szCs w:val="21"/>
              </w:rPr>
              <w:t xml:space="preserve"> – массовых мероприятий.</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Приобретение спортивной формы с логотипом ШСК</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Торжественное открытие школьного спортивного клуба «</w:t>
            </w:r>
            <w:r>
              <w:rPr>
                <w:rFonts w:ascii="Arial" w:eastAsia="Times New Roman" w:hAnsi="Arial" w:cs="Arial"/>
                <w:color w:val="000000"/>
                <w:sz w:val="21"/>
                <w:szCs w:val="21"/>
              </w:rPr>
              <w:t>Олимпиец</w:t>
            </w:r>
            <w:r w:rsidRPr="00ED76DB">
              <w:rPr>
                <w:rFonts w:ascii="Arial" w:eastAsia="Times New Roman" w:hAnsi="Arial" w:cs="Arial"/>
                <w:color w:val="000000"/>
                <w:sz w:val="21"/>
                <w:szCs w:val="21"/>
              </w:rPr>
              <w:t>»</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Праздник здоровья.</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Организация </w:t>
            </w:r>
            <w:proofErr w:type="spellStart"/>
            <w:r w:rsidRPr="00ED76DB">
              <w:rPr>
                <w:rFonts w:ascii="Arial" w:eastAsia="Times New Roman" w:hAnsi="Arial" w:cs="Arial"/>
                <w:color w:val="000000"/>
                <w:sz w:val="21"/>
                <w:szCs w:val="21"/>
              </w:rPr>
              <w:t>физкультурно</w:t>
            </w:r>
            <w:proofErr w:type="spellEnd"/>
            <w:r w:rsidRPr="00ED76DB">
              <w:rPr>
                <w:rFonts w:ascii="Arial" w:eastAsia="Times New Roman" w:hAnsi="Arial" w:cs="Arial"/>
                <w:color w:val="000000"/>
                <w:sz w:val="21"/>
                <w:szCs w:val="21"/>
              </w:rPr>
              <w:t xml:space="preserve"> – массовых мероприятий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Проведение </w:t>
            </w:r>
            <w:proofErr w:type="spellStart"/>
            <w:r w:rsidRPr="00ED76DB">
              <w:rPr>
                <w:rFonts w:ascii="Arial" w:eastAsia="Times New Roman" w:hAnsi="Arial" w:cs="Arial"/>
                <w:color w:val="000000"/>
                <w:sz w:val="21"/>
                <w:szCs w:val="21"/>
              </w:rPr>
              <w:t>физкультурно</w:t>
            </w:r>
            <w:proofErr w:type="spellEnd"/>
            <w:r w:rsidRPr="00ED76DB">
              <w:rPr>
                <w:rFonts w:ascii="Arial" w:eastAsia="Times New Roman" w:hAnsi="Arial" w:cs="Arial"/>
                <w:color w:val="000000"/>
                <w:sz w:val="21"/>
                <w:szCs w:val="21"/>
              </w:rPr>
              <w:t xml:space="preserve"> – массовых мероприятий: Спартакиады, предметные недели дни открытых дверей, часы спорта, Дни здоровья и отдыха, турниры, акции</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Организация занятий по интересам, возрастам, уровню физической подготовленности.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Количество детей, занимающихся постоянно в спортивных секциях ШСК.</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Реализация проектов: «Семейный выходной», «1 Сентября - день знаний и здоровья», «Детские рекорды».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Занятость в клубе детей и взрослых</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(семейные старты, соревнования по волейболу, футболу </w:t>
            </w:r>
            <w:proofErr w:type="spellStart"/>
            <w:r w:rsidRPr="00ED76DB">
              <w:rPr>
                <w:rFonts w:ascii="Arial" w:eastAsia="Times New Roman" w:hAnsi="Arial" w:cs="Arial"/>
                <w:color w:val="000000"/>
                <w:sz w:val="21"/>
                <w:szCs w:val="21"/>
              </w:rPr>
              <w:t>и</w:t>
            </w:r>
            <w:proofErr w:type="gramStart"/>
            <w:r w:rsidRPr="00ED76DB">
              <w:rPr>
                <w:rFonts w:ascii="Arial" w:eastAsia="Times New Roman" w:hAnsi="Arial" w:cs="Arial"/>
                <w:color w:val="000000"/>
                <w:sz w:val="21"/>
                <w:szCs w:val="21"/>
              </w:rPr>
              <w:t>.т</w:t>
            </w:r>
            <w:proofErr w:type="gramEnd"/>
            <w:r w:rsidRPr="00ED76DB">
              <w:rPr>
                <w:rFonts w:ascii="Arial" w:eastAsia="Times New Roman" w:hAnsi="Arial" w:cs="Arial"/>
                <w:color w:val="000000"/>
                <w:sz w:val="21"/>
                <w:szCs w:val="21"/>
              </w:rPr>
              <w:t>д</w:t>
            </w:r>
            <w:proofErr w:type="spellEnd"/>
            <w:r w:rsidRPr="00ED76DB">
              <w:rPr>
                <w:rFonts w:ascii="Arial" w:eastAsia="Times New Roman" w:hAnsi="Arial" w:cs="Arial"/>
                <w:color w:val="000000"/>
                <w:sz w:val="21"/>
                <w:szCs w:val="21"/>
              </w:rPr>
              <w:t>)</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Летняя спортивн</w:t>
            </w:r>
            <w:proofErr w:type="gramStart"/>
            <w:r w:rsidRPr="00ED76DB">
              <w:rPr>
                <w:rFonts w:ascii="Arial" w:eastAsia="Times New Roman" w:hAnsi="Arial" w:cs="Arial"/>
                <w:color w:val="000000"/>
                <w:sz w:val="21"/>
                <w:szCs w:val="21"/>
              </w:rPr>
              <w:t>о-</w:t>
            </w:r>
            <w:proofErr w:type="gramEnd"/>
            <w:r w:rsidRPr="00ED76DB">
              <w:rPr>
                <w:rFonts w:ascii="Arial" w:eastAsia="Times New Roman" w:hAnsi="Arial" w:cs="Arial"/>
                <w:color w:val="000000"/>
                <w:sz w:val="21"/>
                <w:szCs w:val="21"/>
              </w:rPr>
              <w:t xml:space="preserve"> оздоровительная компания</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Проведение </w:t>
            </w:r>
            <w:proofErr w:type="spellStart"/>
            <w:r w:rsidRPr="00ED76DB">
              <w:rPr>
                <w:rFonts w:ascii="Arial" w:eastAsia="Times New Roman" w:hAnsi="Arial" w:cs="Arial"/>
                <w:color w:val="000000"/>
                <w:sz w:val="21"/>
                <w:szCs w:val="21"/>
              </w:rPr>
              <w:t>физкультурно</w:t>
            </w:r>
            <w:proofErr w:type="spellEnd"/>
            <w:r w:rsidRPr="00ED76DB">
              <w:rPr>
                <w:rFonts w:ascii="Arial" w:eastAsia="Times New Roman" w:hAnsi="Arial" w:cs="Arial"/>
                <w:color w:val="000000"/>
                <w:sz w:val="21"/>
                <w:szCs w:val="21"/>
              </w:rPr>
              <w:t xml:space="preserve"> – массовых мероприятий, походов, экскурсий.</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2E0720">
            <w:pPr>
              <w:numPr>
                <w:ilvl w:val="0"/>
                <w:numId w:val="8"/>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Увеличение количества детей, ведущих здоровый образ жизни, занимающихся спортом;</w:t>
            </w:r>
          </w:p>
          <w:p w:rsidR="002E0720" w:rsidRPr="00ED76DB" w:rsidRDefault="002E0720" w:rsidP="002E0720">
            <w:pPr>
              <w:numPr>
                <w:ilvl w:val="0"/>
                <w:numId w:val="8"/>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уменьшение количества детей, имеющих пагубные привычки;</w:t>
            </w:r>
          </w:p>
          <w:p w:rsidR="002E0720" w:rsidRPr="00ED76DB" w:rsidRDefault="002E0720" w:rsidP="002E0720">
            <w:pPr>
              <w:numPr>
                <w:ilvl w:val="0"/>
                <w:numId w:val="8"/>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повышение уровня профилактической работы по предупреждению вредных привычек.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Мониторинги, анкетирования</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Накопление и обобщение накопленного опыта по деятельности клуба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Выступление на заседаниях ШМО.</w:t>
            </w:r>
          </w:p>
        </w:tc>
      </w:tr>
      <w:tr w:rsidR="002E0720" w:rsidRPr="00ED76DB" w:rsidTr="0080212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Участие в проектах и конкурсах</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«Президентские состязания» и «Президентские спортивные игры»</w:t>
            </w:r>
          </w:p>
          <w:p w:rsidR="002E0720" w:rsidRPr="00ED76DB" w:rsidRDefault="002E0720" w:rsidP="0080212C">
            <w:pPr>
              <w:spacing w:after="150" w:line="240" w:lineRule="auto"/>
              <w:rPr>
                <w:rFonts w:ascii="Arial" w:eastAsia="Times New Roman" w:hAnsi="Arial" w:cs="Arial"/>
                <w:color w:val="000000"/>
                <w:sz w:val="21"/>
                <w:szCs w:val="21"/>
              </w:rPr>
            </w:pPr>
          </w:p>
        </w:tc>
      </w:tr>
    </w:tbl>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Основные формы организации и виды деятельности</w:t>
      </w:r>
    </w:p>
    <w:p w:rsidR="002E0720" w:rsidRPr="00ED76DB" w:rsidRDefault="002E0720" w:rsidP="002E0720">
      <w:pPr>
        <w:numPr>
          <w:ilvl w:val="0"/>
          <w:numId w:val="9"/>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работа с большой аудиторией – соревновательная деятельность различного содержания и уровня; беседа; встречи с ветеранами спорта, именитыми спортсменами села; спортивные комплексы, походы;</w:t>
      </w:r>
    </w:p>
    <w:p w:rsidR="002E0720" w:rsidRPr="00ED76DB" w:rsidRDefault="002E0720" w:rsidP="002E0720">
      <w:pPr>
        <w:numPr>
          <w:ilvl w:val="0"/>
          <w:numId w:val="9"/>
        </w:numPr>
        <w:shd w:val="clear" w:color="auto" w:fill="FFFFFF"/>
        <w:spacing w:after="150" w:line="240" w:lineRule="auto"/>
        <w:rPr>
          <w:rFonts w:ascii="Arial" w:eastAsia="Times New Roman" w:hAnsi="Arial" w:cs="Arial"/>
          <w:color w:val="000000"/>
          <w:sz w:val="21"/>
          <w:szCs w:val="21"/>
        </w:rPr>
      </w:pPr>
      <w:proofErr w:type="gramStart"/>
      <w:r w:rsidRPr="00ED76DB">
        <w:rPr>
          <w:rFonts w:ascii="Arial" w:eastAsia="Times New Roman" w:hAnsi="Arial" w:cs="Arial"/>
          <w:color w:val="000000"/>
          <w:sz w:val="21"/>
          <w:szCs w:val="21"/>
        </w:rPr>
        <w:lastRenderedPageBreak/>
        <w:t>работа в классах (малых – до 5 участников, средних – до 12 участников) – творческие конкурсы (рисунков, плакатов, кроссвордов, выпуск «горячих листовок», стихи и др.); игры (коммуникативные, сюжетно-ролевые,);</w:t>
      </w:r>
      <w:proofErr w:type="gramEnd"/>
    </w:p>
    <w:p w:rsidR="002E0720" w:rsidRPr="00ED76DB" w:rsidRDefault="002E0720" w:rsidP="002E0720">
      <w:pPr>
        <w:numPr>
          <w:ilvl w:val="0"/>
          <w:numId w:val="9"/>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командная деятельность – соревнования и состязания в рамках содержания программы.</w:t>
      </w:r>
    </w:p>
    <w:p w:rsidR="002E0720" w:rsidRPr="00ED76DB" w:rsidRDefault="002E0720" w:rsidP="002E0720">
      <w:pPr>
        <w:numPr>
          <w:ilvl w:val="0"/>
          <w:numId w:val="9"/>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учебная деятельность: учебный план предусматривает ведение3- </w:t>
      </w:r>
      <w:proofErr w:type="spellStart"/>
      <w:r w:rsidRPr="00ED76DB">
        <w:rPr>
          <w:rFonts w:ascii="Arial" w:eastAsia="Times New Roman" w:hAnsi="Arial" w:cs="Arial"/>
          <w:color w:val="000000"/>
          <w:sz w:val="21"/>
          <w:szCs w:val="21"/>
        </w:rPr>
        <w:t>х</w:t>
      </w:r>
      <w:proofErr w:type="spellEnd"/>
      <w:r w:rsidRPr="00ED76DB">
        <w:rPr>
          <w:rFonts w:ascii="Arial" w:eastAsia="Times New Roman" w:hAnsi="Arial" w:cs="Arial"/>
          <w:color w:val="000000"/>
          <w:sz w:val="21"/>
          <w:szCs w:val="21"/>
        </w:rPr>
        <w:t xml:space="preserve"> часов занятий по физической культуре в 1-11 классах.</w:t>
      </w:r>
    </w:p>
    <w:p w:rsidR="002E0720" w:rsidRPr="00ED76DB" w:rsidRDefault="002E0720" w:rsidP="002E0720">
      <w:pPr>
        <w:numPr>
          <w:ilvl w:val="0"/>
          <w:numId w:val="9"/>
        </w:numPr>
        <w:shd w:val="clear" w:color="auto" w:fill="FFFFFF"/>
        <w:spacing w:beforeAutospacing="1" w:after="0" w:afterAutospacing="1" w:line="240" w:lineRule="auto"/>
        <w:rPr>
          <w:rFonts w:ascii="Arial" w:eastAsia="Times New Roman" w:hAnsi="Arial" w:cs="Arial"/>
          <w:color w:val="767676"/>
          <w:sz w:val="24"/>
          <w:szCs w:val="24"/>
        </w:rPr>
      </w:pP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Включение олимпийской тематики в содержание урока физкультуры:</w:t>
      </w:r>
    </w:p>
    <w:p w:rsidR="002E0720" w:rsidRPr="00ED76DB" w:rsidRDefault="002E0720" w:rsidP="002E0720">
      <w:pPr>
        <w:numPr>
          <w:ilvl w:val="0"/>
          <w:numId w:val="10"/>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«Легенды и мифы Греции о зарождении олимпийских игр»</w:t>
      </w:r>
    </w:p>
    <w:p w:rsidR="002E0720" w:rsidRPr="00ED76DB" w:rsidRDefault="002E0720" w:rsidP="002E0720">
      <w:pPr>
        <w:numPr>
          <w:ilvl w:val="0"/>
          <w:numId w:val="10"/>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«Олимпийские и </w:t>
      </w:r>
      <w:proofErr w:type="spellStart"/>
      <w:r w:rsidRPr="00ED76DB">
        <w:rPr>
          <w:rFonts w:ascii="Arial" w:eastAsia="Times New Roman" w:hAnsi="Arial" w:cs="Arial"/>
          <w:color w:val="000000"/>
          <w:sz w:val="21"/>
          <w:szCs w:val="21"/>
        </w:rPr>
        <w:t>неолимпийские</w:t>
      </w:r>
      <w:proofErr w:type="spellEnd"/>
      <w:r w:rsidRPr="00ED76DB">
        <w:rPr>
          <w:rFonts w:ascii="Arial" w:eastAsia="Times New Roman" w:hAnsi="Arial" w:cs="Arial"/>
          <w:color w:val="000000"/>
          <w:sz w:val="21"/>
          <w:szCs w:val="21"/>
        </w:rPr>
        <w:t xml:space="preserve"> виды спорта»</w:t>
      </w:r>
    </w:p>
    <w:p w:rsidR="002E0720" w:rsidRPr="00ED76DB" w:rsidRDefault="002E0720" w:rsidP="002E0720">
      <w:pPr>
        <w:numPr>
          <w:ilvl w:val="0"/>
          <w:numId w:val="10"/>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«Олимпийские игры: прошлое, настоящее, будущее»</w:t>
      </w:r>
    </w:p>
    <w:p w:rsidR="002E0720" w:rsidRPr="00ED76DB" w:rsidRDefault="002E0720" w:rsidP="002E0720">
      <w:pPr>
        <w:numPr>
          <w:ilvl w:val="0"/>
          <w:numId w:val="10"/>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«Олимпийские символы»</w:t>
      </w:r>
    </w:p>
    <w:p w:rsidR="002E0720" w:rsidRPr="00ED76DB" w:rsidRDefault="002E0720" w:rsidP="002E0720">
      <w:pPr>
        <w:numPr>
          <w:ilvl w:val="0"/>
          <w:numId w:val="10"/>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«Бег вчера и сегодня»</w:t>
      </w:r>
    </w:p>
    <w:p w:rsidR="002E0720" w:rsidRPr="00ED76DB" w:rsidRDefault="002E0720" w:rsidP="002E0720">
      <w:pPr>
        <w:numPr>
          <w:ilvl w:val="0"/>
          <w:numId w:val="10"/>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«Знаменитые олимпийские чемпионы и их спортивные достижения в лёгкой атлетике»</w:t>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Примерная тематика классных часов по ЗОЖ</w:t>
      </w:r>
    </w:p>
    <w:tbl>
      <w:tblPr>
        <w:tblW w:w="10425" w:type="dxa"/>
        <w:shd w:val="clear" w:color="auto" w:fill="FFFFFF"/>
        <w:tblCellMar>
          <w:top w:w="105" w:type="dxa"/>
          <w:left w:w="105" w:type="dxa"/>
          <w:bottom w:w="105" w:type="dxa"/>
          <w:right w:w="105" w:type="dxa"/>
        </w:tblCellMar>
        <w:tblLook w:val="04A0"/>
      </w:tblPr>
      <w:tblGrid>
        <w:gridCol w:w="5432"/>
        <w:gridCol w:w="4993"/>
      </w:tblGrid>
      <w:tr w:rsidR="002E0720" w:rsidRPr="00ED76DB" w:rsidTr="0080212C">
        <w:tc>
          <w:tcPr>
            <w:tcW w:w="5205" w:type="dxa"/>
            <w:tcBorders>
              <w:top w:val="nil"/>
              <w:left w:val="nil"/>
              <w:bottom w:val="nil"/>
              <w:right w:val="nil"/>
            </w:tcBorders>
            <w:shd w:val="clear" w:color="auto" w:fill="FFFFFF"/>
            <w:tcMar>
              <w:top w:w="0" w:type="dxa"/>
              <w:left w:w="0" w:type="dxa"/>
              <w:bottom w:w="0" w:type="dxa"/>
              <w:right w:w="0"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1 класс</w:t>
            </w:r>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Режимдня</w:t>
            </w:r>
            <w:proofErr w:type="spellEnd"/>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Уходзазубами</w:t>
            </w:r>
            <w:proofErr w:type="spellEnd"/>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Забота о глазах</w:t>
            </w:r>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В гостях у </w:t>
            </w:r>
            <w:proofErr w:type="spellStart"/>
            <w:r w:rsidRPr="00ED76DB">
              <w:rPr>
                <w:rFonts w:ascii="Arial" w:eastAsia="Times New Roman" w:hAnsi="Arial" w:cs="Arial"/>
                <w:color w:val="000000"/>
                <w:sz w:val="21"/>
                <w:szCs w:val="21"/>
              </w:rPr>
              <w:t>Мойдодыра</w:t>
            </w:r>
            <w:proofErr w:type="spellEnd"/>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Одиндома</w:t>
            </w:r>
            <w:proofErr w:type="spellEnd"/>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Игры и игрушки.</w:t>
            </w:r>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Жадность и </w:t>
            </w:r>
            <w:proofErr w:type="gramStart"/>
            <w:r w:rsidRPr="00ED76DB">
              <w:rPr>
                <w:rFonts w:ascii="Arial" w:eastAsia="Times New Roman" w:hAnsi="Arial" w:cs="Arial"/>
                <w:color w:val="000000"/>
                <w:sz w:val="21"/>
                <w:szCs w:val="21"/>
              </w:rPr>
              <w:t>жадины</w:t>
            </w:r>
            <w:proofErr w:type="gramEnd"/>
            <w:r w:rsidRPr="00ED76DB">
              <w:rPr>
                <w:rFonts w:ascii="Arial" w:eastAsia="Times New Roman" w:hAnsi="Arial" w:cs="Arial"/>
                <w:color w:val="000000"/>
                <w:sz w:val="21"/>
                <w:szCs w:val="21"/>
              </w:rPr>
              <w:t>.</w:t>
            </w:r>
          </w:p>
          <w:p w:rsidR="002E0720" w:rsidRPr="00ED76DB" w:rsidRDefault="002E0720" w:rsidP="002E0720">
            <w:pPr>
              <w:numPr>
                <w:ilvl w:val="0"/>
                <w:numId w:val="1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Добрым быть приятнее, чем злым, завистливым и жадным.</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2 класс</w:t>
            </w:r>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Солнце, воздух и вода – наши лучшие друзья.</w:t>
            </w:r>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Правильноепитание</w:t>
            </w:r>
            <w:proofErr w:type="spellEnd"/>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 витаминах</w:t>
            </w:r>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Правильнаяосанка</w:t>
            </w:r>
            <w:proofErr w:type="spellEnd"/>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Пожарная безопасность в школе и дома</w:t>
            </w:r>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Безопасность в доме</w:t>
            </w:r>
          </w:p>
          <w:p w:rsidR="002E0720" w:rsidRPr="00ED76DB" w:rsidRDefault="002E0720" w:rsidP="002E0720">
            <w:pPr>
              <w:numPr>
                <w:ilvl w:val="0"/>
                <w:numId w:val="1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Падение с высоты. Опасность открытого окна, катания на перилах и т.д.</w:t>
            </w:r>
          </w:p>
          <w:p w:rsidR="002E0720" w:rsidRPr="00ED76DB" w:rsidRDefault="002E0720" w:rsidP="002E0720">
            <w:pPr>
              <w:numPr>
                <w:ilvl w:val="0"/>
                <w:numId w:val="13"/>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Правила безопасности при катании на велосипеде</w:t>
            </w:r>
          </w:p>
          <w:p w:rsidR="002E0720" w:rsidRPr="00ED76DB" w:rsidRDefault="002E0720" w:rsidP="002E0720">
            <w:pPr>
              <w:numPr>
                <w:ilvl w:val="0"/>
                <w:numId w:val="13"/>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Что делать если не хочется идти в школу.</w:t>
            </w:r>
          </w:p>
          <w:p w:rsidR="002E0720" w:rsidRPr="00ED76DB" w:rsidRDefault="002E0720" w:rsidP="002E0720">
            <w:pPr>
              <w:numPr>
                <w:ilvl w:val="0"/>
                <w:numId w:val="13"/>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lastRenderedPageBreak/>
              <w:t>Мыпришливовладенияприроды</w:t>
            </w:r>
            <w:proofErr w:type="spellEnd"/>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3 класс</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Как предостеречь себя от вредных привычек.</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Ктонаслечит</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Прививкиотболезней</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Чтонужнознать</w:t>
            </w:r>
            <w:proofErr w:type="spellEnd"/>
            <w:r w:rsidRPr="00ED76DB">
              <w:rPr>
                <w:rFonts w:ascii="Arial" w:eastAsia="Times New Roman" w:hAnsi="Arial" w:cs="Arial"/>
                <w:color w:val="000000"/>
                <w:sz w:val="21"/>
                <w:szCs w:val="21"/>
              </w:rPr>
              <w:t xml:space="preserve"> о лекарствах</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Осторожно - электричество</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Правилаповедениянаводе</w:t>
            </w:r>
            <w:proofErr w:type="spellEnd"/>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Осторожно – лед. Правила поведения на льду</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Почему мы часто говорим неправду?</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Надоуметьсдерживатьсебя</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4"/>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Правилаповедениязастолом</w:t>
            </w:r>
            <w:proofErr w:type="spellEnd"/>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4 класс</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Утомление и переутомление. </w:t>
            </w:r>
            <w:proofErr w:type="spellStart"/>
            <w:r w:rsidRPr="00ED76DB">
              <w:rPr>
                <w:rFonts w:ascii="Arial" w:eastAsia="Times New Roman" w:hAnsi="Arial" w:cs="Arial"/>
                <w:color w:val="000000"/>
                <w:sz w:val="21"/>
                <w:szCs w:val="21"/>
              </w:rPr>
              <w:t>Учимсяотдыхать</w:t>
            </w:r>
            <w:proofErr w:type="spellEnd"/>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Каксделатьсонполезным</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Движение – </w:t>
            </w:r>
            <w:proofErr w:type="spellStart"/>
            <w:r w:rsidRPr="00ED76DB">
              <w:rPr>
                <w:rFonts w:ascii="Arial" w:eastAsia="Times New Roman" w:hAnsi="Arial" w:cs="Arial"/>
                <w:color w:val="000000"/>
                <w:sz w:val="21"/>
                <w:szCs w:val="21"/>
              </w:rPr>
              <w:t>этожизнь</w:t>
            </w:r>
            <w:proofErr w:type="spellEnd"/>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Как организовать свой отдых после уроков. Ожоги. Опасность при пользовании пиротехническими средствами</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Укусызверей</w:t>
            </w:r>
            <w:proofErr w:type="spellEnd"/>
            <w:r w:rsidRPr="00ED76DB">
              <w:rPr>
                <w:rFonts w:ascii="Arial" w:eastAsia="Times New Roman" w:hAnsi="Arial" w:cs="Arial"/>
                <w:color w:val="000000"/>
                <w:sz w:val="21"/>
                <w:szCs w:val="21"/>
              </w:rPr>
              <w:t>, змей, насекомых</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Оказание первой помощи при простых травмах</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Мой компьютер – плюсы и минусы.</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Почему мы часто не слушаем родителей?</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Как следует относиться к наказаниям.</w:t>
            </w:r>
          </w:p>
          <w:p w:rsidR="002E0720" w:rsidRPr="00ED76DB" w:rsidRDefault="002E0720" w:rsidP="002E0720">
            <w:pPr>
              <w:numPr>
                <w:ilvl w:val="0"/>
                <w:numId w:val="15"/>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Культураповедения</w:t>
            </w:r>
            <w:proofErr w:type="spellEnd"/>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5 класс</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Принципырациональногопитания</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Здоровыепривычки</w:t>
            </w:r>
            <w:proofErr w:type="spellEnd"/>
            <w:r w:rsidRPr="00ED76DB">
              <w:rPr>
                <w:rFonts w:ascii="Arial" w:eastAsia="Times New Roman" w:hAnsi="Arial" w:cs="Arial"/>
                <w:color w:val="000000"/>
                <w:sz w:val="21"/>
                <w:szCs w:val="21"/>
              </w:rPr>
              <w:t xml:space="preserve"> - </w:t>
            </w:r>
            <w:proofErr w:type="spellStart"/>
            <w:r w:rsidRPr="00ED76DB">
              <w:rPr>
                <w:rFonts w:ascii="Arial" w:eastAsia="Times New Roman" w:hAnsi="Arial" w:cs="Arial"/>
                <w:color w:val="000000"/>
                <w:sz w:val="21"/>
                <w:szCs w:val="21"/>
              </w:rPr>
              <w:t>здоровыйобразжизни</w:t>
            </w:r>
            <w:proofErr w:type="spellEnd"/>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Тренировкапамяти</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Память и обучение.</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Чемзанятьсяпослешколы</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Каквыбиратьсебедрузей</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Памятныедатымоейсемьи</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Газеты и журналы моей семьи.</w:t>
            </w:r>
          </w:p>
          <w:p w:rsidR="002E0720" w:rsidRPr="00ED76DB" w:rsidRDefault="002E0720" w:rsidP="002E0720">
            <w:pPr>
              <w:numPr>
                <w:ilvl w:val="0"/>
                <w:numId w:val="16"/>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Профессиимилосердия</w:t>
            </w:r>
            <w:proofErr w:type="spellEnd"/>
            <w:r w:rsidRPr="00ED76DB">
              <w:rPr>
                <w:rFonts w:ascii="Arial" w:eastAsia="Times New Roman" w:hAnsi="Arial" w:cs="Arial"/>
                <w:color w:val="000000"/>
                <w:sz w:val="21"/>
                <w:szCs w:val="21"/>
              </w:rPr>
              <w:t xml:space="preserve"> и добра.</w:t>
            </w:r>
          </w:p>
          <w:p w:rsidR="002E0720" w:rsidRPr="00ED76DB" w:rsidRDefault="002E0720" w:rsidP="0080212C">
            <w:pPr>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80212C">
            <w:pPr>
              <w:spacing w:after="150" w:line="240" w:lineRule="auto"/>
              <w:jc w:val="center"/>
              <w:rPr>
                <w:rFonts w:ascii="Arial" w:eastAsia="Times New Roman" w:hAnsi="Arial" w:cs="Arial"/>
                <w:color w:val="000000"/>
                <w:sz w:val="21"/>
                <w:szCs w:val="21"/>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br/>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6 класс</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От чего зависит рост и развитие организма.</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Физические особенности развития мальчика и девочки.</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Твоянервнаясистема</w:t>
            </w:r>
            <w:proofErr w:type="spellEnd"/>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Утомление и переутомление.</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Я - дома, я - в школе, я - среди друзей.</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Иметь своё мнение – это важно?!</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Нехорошиеслова</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Обычаи и традиции народов мира.</w:t>
            </w:r>
          </w:p>
          <w:p w:rsidR="002E0720" w:rsidRPr="00ED76DB" w:rsidRDefault="002E0720" w:rsidP="002E0720">
            <w:pPr>
              <w:numPr>
                <w:ilvl w:val="0"/>
                <w:numId w:val="17"/>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Мирэнциклопедий</w:t>
            </w:r>
            <w:proofErr w:type="spellEnd"/>
            <w:r w:rsidRPr="00ED76DB">
              <w:rPr>
                <w:rFonts w:ascii="Arial" w:eastAsia="Times New Roman" w:hAnsi="Arial" w:cs="Arial"/>
                <w:color w:val="000000"/>
                <w:sz w:val="21"/>
                <w:szCs w:val="21"/>
              </w:rPr>
              <w:t>.</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7 класс</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Питание и восстановление.</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Пищевыедобавки</w:t>
            </w:r>
            <w:proofErr w:type="spellEnd"/>
            <w:r w:rsidRPr="00ED76DB">
              <w:rPr>
                <w:rFonts w:ascii="Arial" w:eastAsia="Times New Roman" w:hAnsi="Arial" w:cs="Arial"/>
                <w:color w:val="000000"/>
                <w:sz w:val="21"/>
                <w:szCs w:val="21"/>
              </w:rPr>
              <w:t xml:space="preserve"> и витамины</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Стрессы и их влияние на здоровье.</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Правильноедыхание</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Привычки и здоровье</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Токсичныевещества</w:t>
            </w:r>
            <w:proofErr w:type="spellEnd"/>
            <w:r w:rsidRPr="00ED76DB">
              <w:rPr>
                <w:rFonts w:ascii="Arial" w:eastAsia="Times New Roman" w:hAnsi="Arial" w:cs="Arial"/>
                <w:color w:val="000000"/>
                <w:sz w:val="21"/>
                <w:szCs w:val="21"/>
              </w:rPr>
              <w:t xml:space="preserve"> и ПАВ</w:t>
            </w:r>
          </w:p>
          <w:p w:rsidR="002E0720" w:rsidRPr="00ED76DB" w:rsidRDefault="002E0720" w:rsidP="002E0720">
            <w:pPr>
              <w:numPr>
                <w:ilvl w:val="0"/>
                <w:numId w:val="18"/>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Умениеуправлятьсобой</w:t>
            </w:r>
            <w:proofErr w:type="spellEnd"/>
          </w:p>
          <w:p w:rsidR="002E0720" w:rsidRPr="00ED76DB" w:rsidRDefault="002E0720" w:rsidP="002E0720">
            <w:pPr>
              <w:numPr>
                <w:ilvl w:val="0"/>
                <w:numId w:val="19"/>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Ответственность и безответственность. Что прячется за этими словами?</w:t>
            </w:r>
          </w:p>
          <w:p w:rsidR="002E0720" w:rsidRPr="00ED76DB" w:rsidRDefault="002E0720" w:rsidP="002E0720">
            <w:pPr>
              <w:numPr>
                <w:ilvl w:val="0"/>
                <w:numId w:val="19"/>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t xml:space="preserve">Компьютер в </w:t>
            </w:r>
            <w:proofErr w:type="spellStart"/>
            <w:r w:rsidRPr="00ED76DB">
              <w:rPr>
                <w:rFonts w:ascii="Arial" w:eastAsia="Times New Roman" w:hAnsi="Arial" w:cs="Arial"/>
                <w:color w:val="000000"/>
                <w:sz w:val="21"/>
                <w:szCs w:val="21"/>
              </w:rPr>
              <w:t>жизничеловека</w:t>
            </w:r>
            <w:proofErr w:type="spellEnd"/>
            <w:r w:rsidRPr="00ED76DB">
              <w:rPr>
                <w:rFonts w:ascii="Arial" w:eastAsia="Times New Roman" w:hAnsi="Arial" w:cs="Arial"/>
                <w:color w:val="000000"/>
                <w:sz w:val="21"/>
                <w:szCs w:val="21"/>
              </w:rPr>
              <w:t>.</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8 класс</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Мальчикилимужчина</w:t>
            </w:r>
            <w:proofErr w:type="spellEnd"/>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Великийженскийсекрет</w:t>
            </w:r>
            <w:proofErr w:type="spellEnd"/>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Эмоции и </w:t>
            </w:r>
            <w:proofErr w:type="spellStart"/>
            <w:r w:rsidRPr="00ED76DB">
              <w:rPr>
                <w:rFonts w:ascii="Arial" w:eastAsia="Times New Roman" w:hAnsi="Arial" w:cs="Arial"/>
                <w:color w:val="000000"/>
                <w:sz w:val="21"/>
                <w:szCs w:val="21"/>
              </w:rPr>
              <w:t>двигательнаяактивность</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Какразвиватьсвойинтеллект</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Здоровый образ жизни - главное условие профилактики возникновения вредных привычек</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Портрет друга, которого я хотел бы иметь</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Люди, на которых хотелось бы быть похожим.</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Что меня радует и огорчает в школе.</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Страна, в которой мне хотелось бы жить.</w:t>
            </w:r>
          </w:p>
          <w:p w:rsidR="002E0720" w:rsidRPr="00ED76DB" w:rsidRDefault="002E0720" w:rsidP="002E0720">
            <w:pPr>
              <w:numPr>
                <w:ilvl w:val="0"/>
                <w:numId w:val="20"/>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Неттерроризму</w:t>
            </w:r>
            <w:proofErr w:type="spellEnd"/>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9 класс</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Видео-диспут по профилактике ранней беременности «Чья сторона»</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Никотин, алкоголь, наркотики.</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Питание и здоровье.</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Кризисныесостояния</w:t>
            </w:r>
            <w:proofErr w:type="spellEnd"/>
            <w:r w:rsidRPr="00ED76DB">
              <w:rPr>
                <w:rFonts w:ascii="Arial" w:eastAsia="Times New Roman" w:hAnsi="Arial" w:cs="Arial"/>
                <w:color w:val="000000"/>
                <w:sz w:val="21"/>
                <w:szCs w:val="21"/>
              </w:rPr>
              <w:t xml:space="preserve"> у подростков</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w:t>
            </w:r>
            <w:proofErr w:type="spellStart"/>
            <w:r w:rsidRPr="00ED76DB">
              <w:rPr>
                <w:rFonts w:ascii="Arial" w:eastAsia="Times New Roman" w:hAnsi="Arial" w:cs="Arial"/>
                <w:color w:val="000000"/>
                <w:sz w:val="21"/>
                <w:szCs w:val="21"/>
              </w:rPr>
              <w:t>Экзаменыбезстресса</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Чувствовзрослости</w:t>
            </w:r>
            <w:proofErr w:type="spellEnd"/>
            <w:r w:rsidRPr="00ED76DB">
              <w:rPr>
                <w:rFonts w:ascii="Arial" w:eastAsia="Times New Roman" w:hAnsi="Arial" w:cs="Arial"/>
                <w:color w:val="000000"/>
                <w:sz w:val="21"/>
                <w:szCs w:val="21"/>
              </w:rPr>
              <w:t xml:space="preserve">. </w:t>
            </w:r>
            <w:proofErr w:type="spellStart"/>
            <w:r w:rsidRPr="00ED76DB">
              <w:rPr>
                <w:rFonts w:ascii="Arial" w:eastAsia="Times New Roman" w:hAnsi="Arial" w:cs="Arial"/>
                <w:color w:val="000000"/>
                <w:sz w:val="21"/>
                <w:szCs w:val="21"/>
              </w:rPr>
              <w:t>Чтотакое</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Я </w:t>
            </w:r>
            <w:proofErr w:type="spellStart"/>
            <w:r w:rsidRPr="00ED76DB">
              <w:rPr>
                <w:rFonts w:ascii="Arial" w:eastAsia="Times New Roman" w:hAnsi="Arial" w:cs="Arial"/>
                <w:color w:val="000000"/>
                <w:sz w:val="21"/>
                <w:szCs w:val="21"/>
              </w:rPr>
              <w:t>имеюправона</w:t>
            </w:r>
            <w:proofErr w:type="spellEnd"/>
            <w:r w:rsidRPr="00ED76DB">
              <w:rPr>
                <w:rFonts w:ascii="Arial" w:eastAsia="Times New Roman" w:hAnsi="Arial" w:cs="Arial"/>
                <w:color w:val="000000"/>
                <w:sz w:val="21"/>
                <w:szCs w:val="21"/>
              </w:rPr>
              <w:t xml:space="preserve"> …</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Пивнойалкоголизм</w:t>
            </w:r>
            <w:proofErr w:type="spellEnd"/>
            <w:r w:rsidRPr="00ED76DB">
              <w:rPr>
                <w:rFonts w:ascii="Arial" w:eastAsia="Times New Roman" w:hAnsi="Arial" w:cs="Arial"/>
                <w:color w:val="000000"/>
                <w:sz w:val="21"/>
                <w:szCs w:val="21"/>
              </w:rPr>
              <w:t xml:space="preserve"> – </w:t>
            </w:r>
            <w:proofErr w:type="spellStart"/>
            <w:r w:rsidRPr="00ED76DB">
              <w:rPr>
                <w:rFonts w:ascii="Arial" w:eastAsia="Times New Roman" w:hAnsi="Arial" w:cs="Arial"/>
                <w:color w:val="000000"/>
                <w:sz w:val="21"/>
                <w:szCs w:val="21"/>
              </w:rPr>
              <w:t>бедамолодых</w:t>
            </w:r>
            <w:proofErr w:type="spellEnd"/>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Выбор дальнейшего пути: «За» и «Против».</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10 класс</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Профилактика и преодоление вредных привычек.</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Гипертония.</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"Внимание, СПИД!".</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Влюбленность.</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Компания в </w:t>
            </w:r>
            <w:proofErr w:type="spellStart"/>
            <w:r w:rsidRPr="00ED76DB">
              <w:rPr>
                <w:rFonts w:ascii="Arial" w:eastAsia="Times New Roman" w:hAnsi="Arial" w:cs="Arial"/>
                <w:color w:val="000000"/>
                <w:sz w:val="21"/>
                <w:szCs w:val="21"/>
              </w:rPr>
              <w:t>жизнистаршеклассника</w:t>
            </w:r>
            <w:proofErr w:type="spellEnd"/>
            <w:r w:rsidRPr="00ED76DB">
              <w:rPr>
                <w:rFonts w:ascii="Arial" w:eastAsia="Times New Roman" w:hAnsi="Arial" w:cs="Arial"/>
                <w:color w:val="000000"/>
                <w:sz w:val="21"/>
                <w:szCs w:val="21"/>
              </w:rPr>
              <w:t>.</w:t>
            </w:r>
          </w:p>
          <w:p w:rsidR="002E0720" w:rsidRPr="00ED76DB" w:rsidRDefault="002E0720" w:rsidP="002E0720">
            <w:pPr>
              <w:numPr>
                <w:ilvl w:val="0"/>
                <w:numId w:val="21"/>
              </w:numPr>
              <w:spacing w:after="150" w:line="240" w:lineRule="auto"/>
              <w:rPr>
                <w:rFonts w:ascii="Arial" w:eastAsia="Times New Roman" w:hAnsi="Arial" w:cs="Arial"/>
                <w:color w:val="000000"/>
                <w:sz w:val="21"/>
                <w:szCs w:val="21"/>
              </w:rPr>
            </w:pPr>
            <w:proofErr w:type="gramStart"/>
            <w:r w:rsidRPr="00ED76DB">
              <w:rPr>
                <w:rFonts w:ascii="Arial" w:eastAsia="Times New Roman" w:hAnsi="Arial" w:cs="Arial"/>
                <w:color w:val="000000"/>
                <w:sz w:val="21"/>
                <w:szCs w:val="21"/>
              </w:rPr>
              <w:t>Прекрасное</w:t>
            </w:r>
            <w:proofErr w:type="gramEnd"/>
            <w:r w:rsidRPr="00ED76DB">
              <w:rPr>
                <w:rFonts w:ascii="Arial" w:eastAsia="Times New Roman" w:hAnsi="Arial" w:cs="Arial"/>
                <w:color w:val="000000"/>
                <w:sz w:val="21"/>
                <w:szCs w:val="21"/>
              </w:rPr>
              <w:t xml:space="preserve"> и безобразное в нашей жизни</w:t>
            </w:r>
          </w:p>
          <w:p w:rsidR="002E0720" w:rsidRPr="00ED76DB" w:rsidRDefault="002E0720" w:rsidP="0080212C">
            <w:p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11 класс</w:t>
            </w:r>
          </w:p>
          <w:p w:rsidR="002E0720" w:rsidRPr="00ED76DB" w:rsidRDefault="002E0720" w:rsidP="002E0720">
            <w:pPr>
              <w:numPr>
                <w:ilvl w:val="0"/>
                <w:numId w:val="2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Лекарственные вещества и рекомендации по их приему.</w:t>
            </w:r>
          </w:p>
          <w:p w:rsidR="002E0720" w:rsidRPr="00ED76DB" w:rsidRDefault="002E0720" w:rsidP="002E0720">
            <w:pPr>
              <w:numPr>
                <w:ilvl w:val="0"/>
                <w:numId w:val="22"/>
              </w:numPr>
              <w:spacing w:after="150" w:line="240" w:lineRule="auto"/>
              <w:rPr>
                <w:rFonts w:ascii="Arial" w:eastAsia="Times New Roman" w:hAnsi="Arial" w:cs="Arial"/>
                <w:color w:val="000000"/>
                <w:sz w:val="21"/>
                <w:szCs w:val="21"/>
              </w:rPr>
            </w:pPr>
            <w:proofErr w:type="spellStart"/>
            <w:r w:rsidRPr="00ED76DB">
              <w:rPr>
                <w:rFonts w:ascii="Arial" w:eastAsia="Times New Roman" w:hAnsi="Arial" w:cs="Arial"/>
                <w:color w:val="000000"/>
                <w:sz w:val="21"/>
                <w:szCs w:val="21"/>
              </w:rPr>
              <w:t>Пивнойалкоголизм</w:t>
            </w:r>
            <w:proofErr w:type="spellEnd"/>
            <w:r w:rsidRPr="00ED76DB">
              <w:rPr>
                <w:rFonts w:ascii="Arial" w:eastAsia="Times New Roman" w:hAnsi="Arial" w:cs="Arial"/>
                <w:color w:val="000000"/>
                <w:sz w:val="21"/>
                <w:szCs w:val="21"/>
              </w:rPr>
              <w:t xml:space="preserve"> - </w:t>
            </w:r>
            <w:proofErr w:type="spellStart"/>
            <w:r w:rsidRPr="00ED76DB">
              <w:rPr>
                <w:rFonts w:ascii="Arial" w:eastAsia="Times New Roman" w:hAnsi="Arial" w:cs="Arial"/>
                <w:color w:val="000000"/>
                <w:sz w:val="21"/>
                <w:szCs w:val="21"/>
              </w:rPr>
              <w:t>бедамолодых</w:t>
            </w:r>
            <w:proofErr w:type="spellEnd"/>
          </w:p>
          <w:p w:rsidR="002E0720" w:rsidRPr="00ED76DB" w:rsidRDefault="002E0720" w:rsidP="002E0720">
            <w:pPr>
              <w:numPr>
                <w:ilvl w:val="0"/>
                <w:numId w:val="2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lastRenderedPageBreak/>
              <w:t>Как подготовить себя к будущим экзаменам?</w:t>
            </w:r>
          </w:p>
          <w:p w:rsidR="002E0720" w:rsidRPr="00ED76DB" w:rsidRDefault="002E0720" w:rsidP="002E0720">
            <w:pPr>
              <w:numPr>
                <w:ilvl w:val="0"/>
                <w:numId w:val="2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Моя будущая профессия. Какой я ее вижу?</w:t>
            </w:r>
          </w:p>
          <w:p w:rsidR="002E0720" w:rsidRPr="00ED76DB" w:rsidRDefault="002E0720" w:rsidP="002E0720">
            <w:pPr>
              <w:numPr>
                <w:ilvl w:val="0"/>
                <w:numId w:val="22"/>
              </w:numPr>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Видео-диспут по профилактике ранней беременности «Чья сторона»</w:t>
            </w:r>
          </w:p>
        </w:tc>
      </w:tr>
    </w:tbl>
    <w:p w:rsidR="002E0720" w:rsidRPr="00ED76DB" w:rsidRDefault="002E0720" w:rsidP="002E0720">
      <w:pPr>
        <w:spacing w:after="0" w:line="240" w:lineRule="auto"/>
        <w:rPr>
          <w:rFonts w:ascii="Times New Roman" w:eastAsia="Times New Roman" w:hAnsi="Times New Roman" w:cs="Times New Roman"/>
          <w:sz w:val="24"/>
          <w:szCs w:val="24"/>
        </w:rPr>
      </w:pPr>
      <w:r w:rsidRPr="00ED76DB">
        <w:rPr>
          <w:rFonts w:ascii="Arial" w:eastAsia="Times New Roman" w:hAnsi="Arial" w:cs="Arial"/>
          <w:color w:val="252525"/>
          <w:sz w:val="24"/>
          <w:szCs w:val="24"/>
          <w:shd w:val="clear" w:color="auto" w:fill="FFFFFF"/>
        </w:rPr>
        <w:lastRenderedPageBreak/>
        <w:t>В системе дополнительного образования реализуются следящие программы спортивно - оздоровительной направленности: (мини-футбол, баскетбол, общая физическая подготовка). Во внеурочной деятельности реализуется «Уроки здоровья».</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Финансовое обеспечение программы:</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252525"/>
          <w:sz w:val="24"/>
          <w:szCs w:val="24"/>
          <w:shd w:val="clear" w:color="auto" w:fill="FFFFFF"/>
        </w:rPr>
        <w:t>МКОУ«СОШ№1 г</w:t>
      </w:r>
      <w:proofErr w:type="gramStart"/>
      <w:r>
        <w:rPr>
          <w:rFonts w:ascii="Arial" w:eastAsia="Times New Roman" w:hAnsi="Arial" w:cs="Arial"/>
          <w:color w:val="252525"/>
          <w:sz w:val="24"/>
          <w:szCs w:val="24"/>
          <w:shd w:val="clear" w:color="auto" w:fill="FFFFFF"/>
        </w:rPr>
        <w:t>.И</w:t>
      </w:r>
      <w:proofErr w:type="gramEnd"/>
      <w:r>
        <w:rPr>
          <w:rFonts w:ascii="Arial" w:eastAsia="Times New Roman" w:hAnsi="Arial" w:cs="Arial"/>
          <w:color w:val="252525"/>
          <w:sz w:val="24"/>
          <w:szCs w:val="24"/>
          <w:shd w:val="clear" w:color="auto" w:fill="FFFFFF"/>
        </w:rPr>
        <w:t xml:space="preserve">збербаш </w:t>
      </w:r>
      <w:r w:rsidRPr="00ED76DB">
        <w:rPr>
          <w:rFonts w:ascii="Arial" w:eastAsia="Times New Roman" w:hAnsi="Arial" w:cs="Arial"/>
          <w:color w:val="000000"/>
          <w:sz w:val="21"/>
          <w:szCs w:val="21"/>
        </w:rPr>
        <w:t>гарантирует клубу содействие в материально – техническом обеспечении и оснащении образовательного процесса, оборудовании помещений клуба в соответствии с государственными и местными нормами и требованиями.</w:t>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br/>
      </w:r>
    </w:p>
    <w:p w:rsidR="002E0720" w:rsidRPr="00ED76DB" w:rsidRDefault="002E0720" w:rsidP="002E0720">
      <w:pPr>
        <w:shd w:val="clear" w:color="auto" w:fill="FFFFFF"/>
        <w:spacing w:after="150" w:line="240" w:lineRule="auto"/>
        <w:jc w:val="center"/>
        <w:rPr>
          <w:rFonts w:ascii="Arial" w:eastAsia="Times New Roman" w:hAnsi="Arial" w:cs="Arial"/>
          <w:color w:val="000000"/>
          <w:sz w:val="21"/>
          <w:szCs w:val="21"/>
        </w:rPr>
      </w:pPr>
      <w:r w:rsidRPr="00ED76DB">
        <w:rPr>
          <w:rFonts w:ascii="Arial" w:eastAsia="Times New Roman" w:hAnsi="Arial" w:cs="Arial"/>
          <w:color w:val="000000"/>
          <w:sz w:val="21"/>
          <w:szCs w:val="21"/>
        </w:rPr>
        <w:t>Методическое обеспечение программы:</w:t>
      </w:r>
    </w:p>
    <w:p w:rsidR="002E0720" w:rsidRPr="00ED76DB" w:rsidRDefault="002E0720" w:rsidP="002E0720">
      <w:pPr>
        <w:numPr>
          <w:ilvl w:val="0"/>
          <w:numId w:val="23"/>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«Стратегии развития физической культуры и спорта 20</w:t>
      </w:r>
      <w:r>
        <w:rPr>
          <w:rFonts w:ascii="Arial" w:eastAsia="Times New Roman" w:hAnsi="Arial" w:cs="Arial"/>
          <w:color w:val="000000"/>
          <w:sz w:val="21"/>
          <w:szCs w:val="21"/>
        </w:rPr>
        <w:t>21</w:t>
      </w:r>
      <w:r w:rsidRPr="00ED76DB">
        <w:rPr>
          <w:rFonts w:ascii="Arial" w:eastAsia="Times New Roman" w:hAnsi="Arial" w:cs="Arial"/>
          <w:color w:val="000000"/>
          <w:sz w:val="21"/>
          <w:szCs w:val="21"/>
        </w:rPr>
        <w:t>-202</w:t>
      </w:r>
      <w:r>
        <w:rPr>
          <w:rFonts w:ascii="Arial" w:eastAsia="Times New Roman" w:hAnsi="Arial" w:cs="Arial"/>
          <w:color w:val="000000"/>
          <w:sz w:val="21"/>
          <w:szCs w:val="21"/>
        </w:rPr>
        <w:t>2</w:t>
      </w:r>
      <w:r w:rsidRPr="00ED76DB">
        <w:rPr>
          <w:rFonts w:ascii="Arial" w:eastAsia="Times New Roman" w:hAnsi="Arial" w:cs="Arial"/>
          <w:color w:val="000000"/>
          <w:sz w:val="21"/>
          <w:szCs w:val="21"/>
        </w:rPr>
        <w:t>»</w:t>
      </w:r>
    </w:p>
    <w:p w:rsidR="002E0720" w:rsidRPr="00ED76DB" w:rsidRDefault="002E0720" w:rsidP="002E0720">
      <w:pPr>
        <w:numPr>
          <w:ilvl w:val="0"/>
          <w:numId w:val="23"/>
        </w:num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«Национальная доктрина образования и дополнительного образования</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b/>
          <w:bCs/>
          <w:color w:val="000000"/>
          <w:sz w:val="21"/>
          <w:szCs w:val="21"/>
        </w:rPr>
        <w:t>Ожидаемые результаты деятельности.</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Образовательные – рост общефизической подготовки </w:t>
      </w:r>
      <w:proofErr w:type="gramStart"/>
      <w:r w:rsidRPr="00ED76DB">
        <w:rPr>
          <w:rFonts w:ascii="Arial" w:eastAsia="Times New Roman" w:hAnsi="Arial" w:cs="Arial"/>
          <w:color w:val="000000"/>
          <w:sz w:val="21"/>
          <w:szCs w:val="21"/>
        </w:rPr>
        <w:t>обучающихся</w:t>
      </w:r>
      <w:proofErr w:type="gramEnd"/>
      <w:r w:rsidRPr="00ED76DB">
        <w:rPr>
          <w:rFonts w:ascii="Arial" w:eastAsia="Times New Roman" w:hAnsi="Arial" w:cs="Arial"/>
          <w:color w:val="000000"/>
          <w:sz w:val="21"/>
          <w:szCs w:val="21"/>
        </w:rPr>
        <w:t>;</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разнообразие спортивной деятельности во внеурочное время;</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рост показателей спортивных достижений обучающихся;</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 ориентация выпускников на поступление в </w:t>
      </w:r>
      <w:proofErr w:type="gramStart"/>
      <w:r w:rsidRPr="00ED76DB">
        <w:rPr>
          <w:rFonts w:ascii="Arial" w:eastAsia="Times New Roman" w:hAnsi="Arial" w:cs="Arial"/>
          <w:color w:val="000000"/>
          <w:sz w:val="21"/>
          <w:szCs w:val="21"/>
        </w:rPr>
        <w:t>педагогические</w:t>
      </w:r>
      <w:proofErr w:type="gramEnd"/>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учебные заведения спортивной направленности;</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 снижение уровня заболеваемости </w:t>
      </w:r>
      <w:proofErr w:type="gramStart"/>
      <w:r w:rsidRPr="00ED76DB">
        <w:rPr>
          <w:rFonts w:ascii="Arial" w:eastAsia="Times New Roman" w:hAnsi="Arial" w:cs="Arial"/>
          <w:color w:val="000000"/>
          <w:sz w:val="21"/>
          <w:szCs w:val="21"/>
        </w:rPr>
        <w:t>обучающихся</w:t>
      </w:r>
      <w:proofErr w:type="gramEnd"/>
      <w:r w:rsidRPr="00ED76DB">
        <w:rPr>
          <w:rFonts w:ascii="Arial" w:eastAsia="Times New Roman" w:hAnsi="Arial" w:cs="Arial"/>
          <w:color w:val="000000"/>
          <w:sz w:val="21"/>
          <w:szCs w:val="21"/>
        </w:rPr>
        <w:t>;</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proofErr w:type="gramStart"/>
      <w:r w:rsidRPr="00ED76DB">
        <w:rPr>
          <w:rFonts w:ascii="Arial" w:eastAsia="Times New Roman" w:hAnsi="Arial" w:cs="Arial"/>
          <w:color w:val="000000"/>
          <w:sz w:val="21"/>
          <w:szCs w:val="21"/>
        </w:rPr>
        <w:t>Социальные</w:t>
      </w:r>
      <w:proofErr w:type="gramEnd"/>
      <w:r w:rsidRPr="00ED76DB">
        <w:rPr>
          <w:rFonts w:ascii="Arial" w:eastAsia="Times New Roman" w:hAnsi="Arial" w:cs="Arial"/>
          <w:color w:val="000000"/>
          <w:sz w:val="21"/>
          <w:szCs w:val="21"/>
        </w:rPr>
        <w:t xml:space="preserve"> - вовлечение родителей в физкультурно-оздоровительную</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деятельность ОУ;</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активное сотрудничество с различными учреждениями и</w:t>
      </w:r>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sidRPr="00ED76DB">
        <w:rPr>
          <w:rFonts w:ascii="Arial" w:eastAsia="Times New Roman" w:hAnsi="Arial" w:cs="Arial"/>
          <w:color w:val="000000"/>
          <w:sz w:val="21"/>
          <w:szCs w:val="21"/>
        </w:rPr>
        <w:t xml:space="preserve">организациями по вопросам </w:t>
      </w:r>
      <w:proofErr w:type="gramStart"/>
      <w:r w:rsidRPr="00ED76DB">
        <w:rPr>
          <w:rFonts w:ascii="Arial" w:eastAsia="Times New Roman" w:hAnsi="Arial" w:cs="Arial"/>
          <w:color w:val="000000"/>
          <w:sz w:val="21"/>
          <w:szCs w:val="21"/>
        </w:rPr>
        <w:t>спортивно-оздоровительной</w:t>
      </w:r>
      <w:proofErr w:type="gramEnd"/>
    </w:p>
    <w:p w:rsidR="002E0720" w:rsidRPr="00ED76DB" w:rsidRDefault="002E0720" w:rsidP="002E0720">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деятельности.</w:t>
      </w:r>
    </w:p>
    <w:p w:rsidR="002E0720" w:rsidRDefault="002E0720" w:rsidP="002E0720"/>
    <w:p w:rsidR="00C34873" w:rsidRDefault="00C34873"/>
    <w:sectPr w:rsidR="00C34873" w:rsidSect="00CD3D8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45B"/>
    <w:multiLevelType w:val="multilevel"/>
    <w:tmpl w:val="FCC8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2D1A"/>
    <w:multiLevelType w:val="multilevel"/>
    <w:tmpl w:val="FF2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548E9"/>
    <w:multiLevelType w:val="multilevel"/>
    <w:tmpl w:val="8BB8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D7069"/>
    <w:multiLevelType w:val="multilevel"/>
    <w:tmpl w:val="8008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F1D44"/>
    <w:multiLevelType w:val="multilevel"/>
    <w:tmpl w:val="D6A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147B4"/>
    <w:multiLevelType w:val="multilevel"/>
    <w:tmpl w:val="2CEE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B6DAE"/>
    <w:multiLevelType w:val="multilevel"/>
    <w:tmpl w:val="11F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0685F"/>
    <w:multiLevelType w:val="multilevel"/>
    <w:tmpl w:val="B2B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03B05"/>
    <w:multiLevelType w:val="multilevel"/>
    <w:tmpl w:val="D78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07D89"/>
    <w:multiLevelType w:val="multilevel"/>
    <w:tmpl w:val="6DEC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9F5CE4"/>
    <w:multiLevelType w:val="multilevel"/>
    <w:tmpl w:val="9ED8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FD6CE9"/>
    <w:multiLevelType w:val="multilevel"/>
    <w:tmpl w:val="ED8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504DE"/>
    <w:multiLevelType w:val="multilevel"/>
    <w:tmpl w:val="E35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170FA"/>
    <w:multiLevelType w:val="multilevel"/>
    <w:tmpl w:val="D12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F90E43"/>
    <w:multiLevelType w:val="multilevel"/>
    <w:tmpl w:val="CBB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DB435E"/>
    <w:multiLevelType w:val="multilevel"/>
    <w:tmpl w:val="5F98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572A8B"/>
    <w:multiLevelType w:val="multilevel"/>
    <w:tmpl w:val="8DC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5D54A3"/>
    <w:multiLevelType w:val="multilevel"/>
    <w:tmpl w:val="7E1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259D6"/>
    <w:multiLevelType w:val="multilevel"/>
    <w:tmpl w:val="75E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B529A9"/>
    <w:multiLevelType w:val="multilevel"/>
    <w:tmpl w:val="EC1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EC4DB5"/>
    <w:multiLevelType w:val="multilevel"/>
    <w:tmpl w:val="DD9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830A8"/>
    <w:multiLevelType w:val="multilevel"/>
    <w:tmpl w:val="B6E2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C75B7C"/>
    <w:multiLevelType w:val="multilevel"/>
    <w:tmpl w:val="018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22"/>
  </w:num>
  <w:num w:numId="4">
    <w:abstractNumId w:val="16"/>
  </w:num>
  <w:num w:numId="5">
    <w:abstractNumId w:val="12"/>
  </w:num>
  <w:num w:numId="6">
    <w:abstractNumId w:val="6"/>
  </w:num>
  <w:num w:numId="7">
    <w:abstractNumId w:val="15"/>
  </w:num>
  <w:num w:numId="8">
    <w:abstractNumId w:val="11"/>
  </w:num>
  <w:num w:numId="9">
    <w:abstractNumId w:val="21"/>
  </w:num>
  <w:num w:numId="10">
    <w:abstractNumId w:val="7"/>
  </w:num>
  <w:num w:numId="11">
    <w:abstractNumId w:val="8"/>
  </w:num>
  <w:num w:numId="12">
    <w:abstractNumId w:val="4"/>
  </w:num>
  <w:num w:numId="13">
    <w:abstractNumId w:val="13"/>
  </w:num>
  <w:num w:numId="14">
    <w:abstractNumId w:val="18"/>
  </w:num>
  <w:num w:numId="15">
    <w:abstractNumId w:val="10"/>
  </w:num>
  <w:num w:numId="16">
    <w:abstractNumId w:val="9"/>
  </w:num>
  <w:num w:numId="17">
    <w:abstractNumId w:val="19"/>
  </w:num>
  <w:num w:numId="18">
    <w:abstractNumId w:val="20"/>
  </w:num>
  <w:num w:numId="19">
    <w:abstractNumId w:val="1"/>
  </w:num>
  <w:num w:numId="20">
    <w:abstractNumId w:val="14"/>
  </w:num>
  <w:num w:numId="21">
    <w:abstractNumId w:val="3"/>
  </w:num>
  <w:num w:numId="22">
    <w:abstractNumId w:val="17"/>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2E0720"/>
    <w:rsid w:val="002E0720"/>
    <w:rsid w:val="00414B01"/>
    <w:rsid w:val="00657D70"/>
    <w:rsid w:val="00C34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7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7D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7D7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2021-11-12T08:42:00Z</dcterms:created>
  <dcterms:modified xsi:type="dcterms:W3CDTF">2021-11-12T08:44:00Z</dcterms:modified>
</cp:coreProperties>
</file>