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46" w:rsidRPr="004C3646" w:rsidRDefault="004C3646" w:rsidP="004C3646">
      <w:pPr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Утверждено</w:t>
      </w:r>
    </w:p>
    <w:p w:rsidR="004C3646" w:rsidRPr="004C3646" w:rsidRDefault="004C3646" w:rsidP="004C3646">
      <w:pPr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Директор МКОУ «СОШ №1»</w:t>
      </w:r>
    </w:p>
    <w:p w:rsidR="004C3646" w:rsidRPr="004C3646" w:rsidRDefault="004C3646" w:rsidP="004C3646">
      <w:pPr>
        <w:spacing w:after="0" w:line="330" w:lineRule="atLeast"/>
        <w:jc w:val="right"/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</w:pPr>
      <w:proofErr w:type="spellStart"/>
      <w:r w:rsidRPr="004C3646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>____________Муслимов</w:t>
      </w:r>
      <w:proofErr w:type="spellEnd"/>
      <w:r w:rsidRPr="004C3646"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  <w:t xml:space="preserve"> М.М.</w:t>
      </w:r>
    </w:p>
    <w:p w:rsidR="004C3646" w:rsidRDefault="004C3646" w:rsidP="004C364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6"/>
        </w:rPr>
      </w:pPr>
    </w:p>
    <w:p w:rsidR="004C3646" w:rsidRPr="004C3646" w:rsidRDefault="004C3646" w:rsidP="004C364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>План мероприятий (Дорожная карта)</w:t>
      </w:r>
    </w:p>
    <w:p w:rsidR="004C3646" w:rsidRPr="004C3646" w:rsidRDefault="004C3646" w:rsidP="004C364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</w:rPr>
        <w:t>работе с низкими результатами ГИА</w:t>
      </w: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> </w:t>
      </w:r>
    </w:p>
    <w:p w:rsidR="004C3646" w:rsidRPr="004C3646" w:rsidRDefault="004C3646" w:rsidP="004C364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>М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</w:rPr>
        <w:t>К</w:t>
      </w: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 xml:space="preserve">ОУ  «СОШ </w:t>
      </w:r>
      <w:r>
        <w:rPr>
          <w:rFonts w:ascii="Times New Roman" w:eastAsia="Times New Roman" w:hAnsi="Times New Roman" w:cs="Times New Roman"/>
          <w:b/>
          <w:bCs/>
          <w:color w:val="555555"/>
          <w:sz w:val="36"/>
        </w:rPr>
        <w:t>№1</w:t>
      </w: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 xml:space="preserve">» </w:t>
      </w:r>
    </w:p>
    <w:p w:rsidR="004C3646" w:rsidRPr="004C3646" w:rsidRDefault="004C3646" w:rsidP="004C3646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4C3646">
        <w:rPr>
          <w:rFonts w:ascii="Times New Roman" w:eastAsia="Times New Roman" w:hAnsi="Times New Roman" w:cs="Times New Roman"/>
          <w:b/>
          <w:bCs/>
          <w:color w:val="555555"/>
          <w:sz w:val="36"/>
        </w:rPr>
        <w:t>на 2020/2021 учебный год</w:t>
      </w:r>
    </w:p>
    <w:p w:rsidR="004C3646" w:rsidRPr="004C3646" w:rsidRDefault="004C3646" w:rsidP="004C364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C364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4C3646" w:rsidRPr="004C3646" w:rsidRDefault="004C3646" w:rsidP="004C3646">
      <w:pPr>
        <w:spacing w:after="0" w:line="330" w:lineRule="atLeast"/>
        <w:ind w:left="2127" w:hanging="1985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Основания для разработки мероприятий:</w:t>
      </w:r>
    </w:p>
    <w:p w:rsidR="004C3646" w:rsidRPr="004C3646" w:rsidRDefault="004C3646" w:rsidP="004C3646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3646" w:rsidRPr="004C3646" w:rsidRDefault="004C3646" w:rsidP="004C364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контингента. На всех уровнях образования в школе есть дети с высоким уровнем мотивации к обучению,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аспола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гают</w:t>
      </w:r>
      <w:proofErr w:type="spellEnd"/>
      <w:proofErr w:type="gramEnd"/>
      <w:r w:rsidRPr="004C3646">
        <w:rPr>
          <w:rFonts w:ascii="Times New Roman" w:eastAsia="Times New Roman" w:hAnsi="Times New Roman" w:cs="Times New Roman"/>
          <w:sz w:val="28"/>
          <w:szCs w:val="28"/>
        </w:rPr>
        <w:t>  хорошими способностями. Они показывают самые лучшие результаты обучения в школе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(ГИА)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646" w:rsidRPr="004C3646" w:rsidRDefault="004C3646" w:rsidP="004C3646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Есть дети со  средними  способностями, их показатели всегда стабильны, изменения бывают редкими и незначительными. Есть дети с низкой учебной мотивацией и слабыми способностями, они очень медленно усваивают материал, не успевают закреплять материал, часто формально выполняют домашние задания. В большинстве своем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Цели:                 - повышение качества образовательного процесса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создание условий для удовлетворения потребностей личности в образовательной подготовке;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совершенствование организации учебного процесса.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Задачи:              - анализ качества обучения учащихся в школе.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 - Совершенствование условий для современного образования и </w:t>
      </w:r>
      <w:proofErr w:type="gramStart"/>
      <w:r w:rsidRPr="004C3646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их индивидуальных способностей.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развитие профессиональной компетенции педагогических работников.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улучшение материально-технической базы школы.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Ожидаемые результаты:</w:t>
      </w:r>
    </w:p>
    <w:p w:rsid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C3646">
        <w:rPr>
          <w:rFonts w:ascii="Times New Roman" w:eastAsia="Times New Roman" w:hAnsi="Times New Roman" w:cs="Times New Roman"/>
          <w:sz w:val="28"/>
          <w:szCs w:val="28"/>
        </w:rPr>
        <w:t>- повышение качества образования в школе в 2020-2021 учебном году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- снижение количества учащихся с низкими результатами ГИА</w:t>
      </w:r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 </w:t>
      </w:r>
      <w:proofErr w:type="gramStart"/>
      <w:r w:rsidRPr="004C3646">
        <w:rPr>
          <w:rFonts w:ascii="Times New Roman" w:eastAsia="Times New Roman" w:hAnsi="Times New Roman" w:cs="Times New Roman"/>
          <w:sz w:val="28"/>
          <w:szCs w:val="28"/>
        </w:rPr>
        <w:t>- рост познавательной мотивации учащихся (увеличение  количества учащихся, участвующих</w:t>
      </w:r>
      <w:proofErr w:type="gramEnd"/>
    </w:p>
    <w:p w:rsidR="004C3646" w:rsidRPr="004C3646" w:rsidRDefault="004C3646" w:rsidP="004C3646">
      <w:pPr>
        <w:spacing w:after="0" w:line="330" w:lineRule="atLeast"/>
        <w:ind w:left="2127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 в    школьных, городских, региональных олимпиадах, конкурсах и проектах).</w:t>
      </w:r>
    </w:p>
    <w:p w:rsidR="004C3646" w:rsidRPr="004C3646" w:rsidRDefault="004C3646" w:rsidP="004C3646">
      <w:pPr>
        <w:spacing w:after="0" w:line="330" w:lineRule="atLeast"/>
        <w:ind w:left="2127" w:hanging="1985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        - совершенствование качества системы образования, оптимизация учебно-воспитательного процесса.</w:t>
      </w:r>
    </w:p>
    <w:p w:rsidR="004C3646" w:rsidRPr="004C3646" w:rsidRDefault="004C3646" w:rsidP="004C3646">
      <w:pPr>
        <w:spacing w:after="0" w:line="330" w:lineRule="atLeast"/>
        <w:ind w:left="2127" w:hanging="1985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создание творческого педагогического коллектива.</w:t>
      </w:r>
    </w:p>
    <w:p w:rsidR="004C3646" w:rsidRPr="004C3646" w:rsidRDefault="004C3646" w:rsidP="004C3646">
      <w:pPr>
        <w:spacing w:after="0" w:line="330" w:lineRule="atLeast"/>
        <w:ind w:left="2127" w:hanging="1985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 - сохранение здоровья учащихся.</w:t>
      </w:r>
    </w:p>
    <w:p w:rsidR="004C3646" w:rsidRPr="004C3646" w:rsidRDefault="004C3646" w:rsidP="004C3646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3646" w:rsidRPr="004C3646" w:rsidRDefault="004C3646" w:rsidP="004C3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Приоритетные задачи по обеспечению качества образования на 2020/2021 учебный год</w:t>
      </w:r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1.                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</w:t>
      </w:r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2.                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</w:t>
      </w:r>
      <w:proofErr w:type="gramStart"/>
      <w:r w:rsidRPr="004C364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3.                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ЕГЭ по основным учебным предметам, организация сопровождения и методической поддержки данных ОО.</w:t>
      </w:r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4.                Повышение управленческих компетенций у руководителей и заместителей директоров по учебно-воспитательной работе.</w:t>
      </w:r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5.                Повышение профессиональных компетенций у учителей-предметников.</w:t>
      </w:r>
    </w:p>
    <w:p w:rsidR="004C3646" w:rsidRPr="004C3646" w:rsidRDefault="004C3646" w:rsidP="004C3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646">
        <w:rPr>
          <w:rFonts w:ascii="Times New Roman" w:eastAsia="Times New Roman" w:hAnsi="Times New Roman" w:cs="Times New Roman"/>
          <w:sz w:val="28"/>
          <w:szCs w:val="28"/>
        </w:rPr>
        <w:t>6.                Формирование оптимальной сети общеобразовательных организаций.</w:t>
      </w:r>
    </w:p>
    <w:p w:rsidR="004C3646" w:rsidRPr="004C3646" w:rsidRDefault="004C3646" w:rsidP="004C3646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/>
        <w:tblW w:w="95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694"/>
        <w:gridCol w:w="850"/>
        <w:gridCol w:w="1418"/>
        <w:gridCol w:w="2268"/>
        <w:gridCol w:w="1666"/>
      </w:tblGrid>
      <w:tr w:rsidR="004C3646" w:rsidRPr="00A87ED4" w:rsidTr="004C364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№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</w:t>
            </w:r>
            <w:proofErr w:type="spellEnd"/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/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Мероприятия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Сроки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Отметка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исполнении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Организационные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мероприятия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Создание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группы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отслеживанию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включающую</w:t>
            </w:r>
            <w:proofErr w:type="gramEnd"/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)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информационно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аналитическую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психолого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педагогическое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воспитательного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процесса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Апрель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Приказы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Совершенствование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внутришкольной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системы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оценки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группа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предыдущий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формирование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программ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информационной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актуальности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D3D6C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Гасанова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сайте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ОУ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D3D6C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Административный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состоянием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преподавания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рейтингом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="00AD3D6C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Октябрь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AD3D6C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Джамаладинова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Выявить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причины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успеваемости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проводить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коррекционную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успеваемости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предыдущего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составление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Выявление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проблем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общешкольного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рейтинга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Лидерство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группа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Оценка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эффективности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стимулирование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развития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создания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здоровой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конкуренции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Приказ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Определение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 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заместителя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ответственного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Приказ</w:t>
            </w:r>
          </w:p>
        </w:tc>
      </w:tr>
      <w:tr w:rsidR="004C3646" w:rsidRPr="00A87ED4" w:rsidTr="004C3646">
        <w:trPr>
          <w:trHeight w:val="86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D3D6C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Представление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УО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    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показатели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результативности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деятельности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Показатели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рейтинга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паспортов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успеваемости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всем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D3D6C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конце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каждой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четверти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AD3D6C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Джамаладинова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: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ук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заседаний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заседания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  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паспортов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успеваемости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целях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выработки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мероприятий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D3D6C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="00AD3D6C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0" w:name="OLE_LINK20"/>
            <w:bookmarkStart w:id="1" w:name="OLE_LINK21"/>
            <w:bookmarkStart w:id="2" w:name="OLE_LINK22"/>
            <w:bookmarkEnd w:id="1"/>
            <w:bookmarkEnd w:id="2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административно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управленческим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персоналом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общеобразовательных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организаций</w:t>
            </w:r>
            <w:bookmarkEnd w:id="0"/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Инструктивно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реализации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дорожной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карты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»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профессиональных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компетенций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руководителей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D3D6C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-20</w:t>
            </w:r>
            <w:r w:rsidR="00AD3D6C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Июль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–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AD3D6C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Итоговый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– 20</w:t>
            </w:r>
            <w:r w:rsidR="00AD3D6C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Определение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направлений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результативности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- 20</w:t>
            </w:r>
            <w:r w:rsidR="00AD3D6C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3.1.3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разработке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дорожной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карты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»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D3D6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="00AD3D6C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сочинения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Февраль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Совершенствование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ходе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-20</w:t>
            </w:r>
            <w:r w:rsidR="00AD3D6C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21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ходе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аттестации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кадров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отдельному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ходе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мероприятий</w:t>
            </w:r>
          </w:p>
          <w:p w:rsidR="004C3646" w:rsidRPr="00A87ED4" w:rsidRDefault="004C3646" w:rsidP="00AD3D6C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профессиональных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компетенций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rPr>
          <w:trHeight w:val="15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3.1.6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Заслушивание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руководителей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9, 11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: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группы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риска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успевающие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высокобалльники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отдельному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диагностических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тестирований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3.2.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3" w:name="OLE_LINK26"/>
            <w:bookmarkStart w:id="4" w:name="OLE_LINK27"/>
            <w:bookmarkStart w:id="5" w:name="OLE_LINK28"/>
            <w:bookmarkEnd w:id="4"/>
            <w:bookmarkEnd w:id="5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предметниками</w:t>
            </w:r>
            <w:bookmarkEnd w:id="3"/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numPr>
                <w:ilvl w:val="0"/>
                <w:numId w:val="1"/>
              </w:num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дидактических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материалом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новый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numPr>
                <w:ilvl w:val="0"/>
                <w:numId w:val="1"/>
              </w:num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Разработка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предметники</w:t>
            </w:r>
          </w:p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="00AD3D6C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D3D6C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Разработка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рабочих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расширение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базы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наглядных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4C3646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пособий</w:t>
            </w:r>
            <w:r w:rsidR="004C3646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детей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3.2.2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педагогического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: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Развитие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воспитательной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работающем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Возрастание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престижа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детском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коллективе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3.2.3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Закрепление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наставников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числа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наиболее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опытных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молодыми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специалистами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D3D6C" w:rsidP="00AD3D6C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молодыми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</w:tr>
      <w:tr w:rsidR="004C3646" w:rsidRPr="00A87ED4" w:rsidTr="004C3646">
        <w:trPr>
          <w:trHeight w:val="26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3.2.4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Организация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диагностического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тестирования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учителей</w:t>
            </w:r>
            <w:proofErr w:type="gramEnd"/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работающих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7-11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классах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тестирования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выявления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профессиональных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затруднений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определение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путей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устранения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3.2.5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Индивидуальная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предметников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показавших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диагностическом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тестировании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устранению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дефицита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предмету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-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самообразование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Отработка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тем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которым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показаны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предметам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уровне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города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рамках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заседаний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методических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объединений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pacing w:val="-2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pacing w:val="-2"/>
                <w:sz w:val="20"/>
                <w:szCs w:val="20"/>
              </w:rPr>
              <w:t>предметников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Индивидуальные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предметников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заседаний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РМО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–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разбор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которым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показаны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4.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6" w:name="OLE_LINK29"/>
            <w:bookmarkStart w:id="7" w:name="OLE_LINK30"/>
            <w:bookmarkEnd w:id="7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bookmarkEnd w:id="6"/>
            <w:proofErr w:type="gramEnd"/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4.1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дополнительных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занятий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консультаций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9-11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Ежемесячно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4.2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математике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русскому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языку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выбору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Январь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апрель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</w:p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Принятие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4.3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тестирований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формате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10,11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Первая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неделя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–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русский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язык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,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вторая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неделя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 xml:space="preserve">–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математика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,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третья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четвертая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недели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–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выбору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Диагностика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затруднений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определение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направлений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устранения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дефицита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 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Психолого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–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педагогическое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выпускников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11-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Апрель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психолог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ПП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сопровождения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психологической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готовности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выпускников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11-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4.5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одаренными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детьми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:</w:t>
            </w:r>
          </w:p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интеллектуальных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марафонов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конкурсов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проектной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исследовательской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плану</w:t>
            </w:r>
            <w:r w:rsidRPr="00A87ED4">
              <w:rPr>
                <w:rFonts w:ascii="Browallia New" w:eastAsia="Times New Roman" w:hAnsi="Browallia New" w:cs="Browallia New"/>
                <w:noProof/>
                <w:sz w:val="20"/>
                <w:szCs w:val="20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Возрастание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престижа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,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создание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ситуации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успеха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Производствен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овещание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5.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8" w:name="OLE_LINK31"/>
            <w:bookmarkStart w:id="9" w:name="OLE_LINK32"/>
            <w:bookmarkStart w:id="10" w:name="OLE_LINK33"/>
            <w:bookmarkEnd w:id="9"/>
            <w:bookmarkEnd w:id="10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родителями</w:t>
            </w:r>
            <w:bookmarkEnd w:id="8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родительские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собрания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5.1.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родительских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собраний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знакомство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аттестации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предыдущий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проблемами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детей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итоговой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аттестации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(9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11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9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11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Активизация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мотивации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обраний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5.2.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родительских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собраний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: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порядок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оду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9,11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) (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совместные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родителями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учащимися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Октябрь</w:t>
            </w:r>
          </w:p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Апрель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ук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9.11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87ED4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общественности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порядке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обраний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обсуждение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диагностических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тестирований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формате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Ноябрь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87ED4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ходе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обраний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5.4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Выбор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сдачи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9,10,11).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Ноябрь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Готовность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осознаному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выбору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сдачи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диагностических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тестирований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Протоколы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обраний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5.5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пропуски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занятий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учащимися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без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уважительной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причины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родителями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,</w:t>
            </w:r>
          </w:p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1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социолог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Профилактика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дефицита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учащихся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Справка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87ED4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11" w:name="OLE_LINK40"/>
            <w:bookmarkStart w:id="12" w:name="OLE_LINK41"/>
            <w:bookmarkEnd w:id="12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исполнения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дорожной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карты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»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20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/20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21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</w:t>
            </w:r>
            <w:bookmarkEnd w:id="11"/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разрезе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подтверждения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годовых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оценок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87ED4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Итоговый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аналитический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предпрофильной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профильного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A87ED4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2021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разрезе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профилизации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ind w:right="67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Оценка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мероприятий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РСОКО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ЦКО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Получение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принятия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ind w:right="67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муниципальных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региональных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этапах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всероссийской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республиканской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Ноябрь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февраль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Получение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принятия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6.5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ind w:right="67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Мониторинг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аттестации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разрезе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уровня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итогам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аттестационных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процедур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Получение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информации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принятия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управленческих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кадровых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7.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bookmarkStart w:id="13" w:name="OLE_LINK42"/>
            <w:bookmarkStart w:id="14" w:name="OLE_LINK43"/>
            <w:bookmarkStart w:id="15" w:name="OLE_LINK44"/>
            <w:bookmarkEnd w:id="14"/>
            <w:bookmarkEnd w:id="15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bookmarkEnd w:id="13"/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7.1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Семинар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приемы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оценивания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достижений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условиях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ФГОС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»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совместно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сотрудниками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отдельному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Распространение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передового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педагогического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опыта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7.2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Тьюторское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сопровождение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внедрения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="00A87ED4"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ФГОС</w:t>
            </w:r>
            <w:r w:rsidR="00A87ED4"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отдельному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профессионального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мастерства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Оказание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помощи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7.3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Семинары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рамках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объединений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: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заданий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ЕГЭ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рамках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устранения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дефицита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знаний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разбор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заданий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допущенных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ошибок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ГИА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);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преподавания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;</w:t>
            </w:r>
          </w:p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-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заданий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методическое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сопровождение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подготовке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совместно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сотрудниками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отдель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ному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профессионального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мастерства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Оказание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помощи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7.4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работа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педагогов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закрепленными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школьниками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показавшими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олимпиадах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индивидуальным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Активизация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результативности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школьников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участвующих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республиканских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олимпиадах</w:t>
            </w:r>
          </w:p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8.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начальной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8.1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образовательной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начального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8.2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занятий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показывающими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ачальых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8.3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методологической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поддержки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начальной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которых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показывают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9.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основное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9.1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образовательной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2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месяца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9.2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занятий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показывающими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.-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9.3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методологической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поддержки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которых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показывают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9.4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Реализация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профориентации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уководит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9.5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Реализация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общереспубликанской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Основная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повышению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средней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среднее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образовательной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среднего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Раз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2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месяца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Отчет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 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индивидуальных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занятий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обучающимися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показывающими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.-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методологической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поддержки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,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обучающиеся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которых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показывают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низкие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результаты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освоения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Реализация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профориентации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обучающихся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средней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учебного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Кл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proofErr w:type="gram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gram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уководит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Реализация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общереспубликанской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программы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Средняя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график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администрац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88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Деятельность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обеспечению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общеобразовательных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качественными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методическими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комплексами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используемых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общеобразовательных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организациях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Библиотекарь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Определение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стратегии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закупке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Участие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общереспубликанской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программе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«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Школьный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учебник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используемых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общеобразовательных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организациях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электронных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образовательных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Формирование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банка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лучших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электронных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A87ED4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Гасанова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Н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Контроль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использования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ЭОР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образовательном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процессе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директоре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Анализ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методологии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уроков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Заседания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МС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Формирование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банка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лучших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практик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течен</w:t>
            </w:r>
            <w:proofErr w:type="gramStart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.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г</w:t>
            </w:r>
            <w:proofErr w:type="gramEnd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Заседания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МС</w:t>
            </w:r>
          </w:p>
        </w:tc>
      </w:tr>
      <w:tr w:rsidR="004C3646" w:rsidRPr="00A87ED4" w:rsidTr="004C364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11.9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both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Проведение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ежеквартальных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методических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совещаний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с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учителями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-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предметниками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вопросам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внедрения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лучших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практик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преподавания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(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дни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предметов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Зам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proofErr w:type="spellStart"/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дир</w:t>
            </w:r>
            <w:proofErr w:type="spellEnd"/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по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УВР</w:t>
            </w:r>
          </w:p>
          <w:p w:rsidR="004C3646" w:rsidRPr="00A87ED4" w:rsidRDefault="004C3646" w:rsidP="004C3646">
            <w:pPr>
              <w:spacing w:after="0" w:line="330" w:lineRule="atLeast"/>
              <w:jc w:val="center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Рук</w:t>
            </w: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 xml:space="preserve">. </w:t>
            </w:r>
            <w:r w:rsidRPr="00A87ED4">
              <w:rPr>
                <w:rFonts w:ascii="Times New Roman" w:eastAsia="Times New Roman" w:hAnsi="Times New Roman" w:cs="Browallia New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46" w:rsidRPr="00A87ED4" w:rsidRDefault="004C3646" w:rsidP="004C3646">
            <w:pPr>
              <w:spacing w:after="0" w:line="330" w:lineRule="atLeast"/>
              <w:rPr>
                <w:rFonts w:ascii="Browallia New" w:eastAsia="Times New Roman" w:hAnsi="Browallia New" w:cs="Browallia New"/>
                <w:sz w:val="20"/>
                <w:szCs w:val="20"/>
              </w:rPr>
            </w:pPr>
            <w:r w:rsidRPr="00A87ED4">
              <w:rPr>
                <w:rFonts w:ascii="Browallia New" w:eastAsia="Times New Roman" w:hAnsi="Browallia New" w:cs="Browallia New"/>
                <w:sz w:val="20"/>
                <w:szCs w:val="20"/>
              </w:rPr>
              <w:t> </w:t>
            </w:r>
          </w:p>
        </w:tc>
      </w:tr>
    </w:tbl>
    <w:p w:rsidR="004C3646" w:rsidRDefault="004C3646"/>
    <w:sectPr w:rsidR="004C3646" w:rsidSect="00A87E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5664"/>
    <w:multiLevelType w:val="multilevel"/>
    <w:tmpl w:val="0D1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24739"/>
    <w:multiLevelType w:val="multilevel"/>
    <w:tmpl w:val="16CA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C3646"/>
    <w:rsid w:val="004C3646"/>
    <w:rsid w:val="00A87ED4"/>
    <w:rsid w:val="00AD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3646"/>
    <w:rPr>
      <w:b/>
      <w:bCs/>
    </w:rPr>
  </w:style>
  <w:style w:type="paragraph" w:customStyle="1" w:styleId="2">
    <w:name w:val="2"/>
    <w:basedOn w:val="a"/>
    <w:rsid w:val="004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4C3646"/>
  </w:style>
  <w:style w:type="character" w:customStyle="1" w:styleId="link-wrapper-container">
    <w:name w:val="link-wrapper-container"/>
    <w:basedOn w:val="a0"/>
    <w:rsid w:val="004C3646"/>
  </w:style>
  <w:style w:type="character" w:styleId="a6">
    <w:name w:val="Hyperlink"/>
    <w:basedOn w:val="a0"/>
    <w:uiPriority w:val="99"/>
    <w:semiHidden/>
    <w:unhideWhenUsed/>
    <w:rsid w:val="004C364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">
    <w:name w:val="numb"/>
    <w:basedOn w:val="a"/>
    <w:rsid w:val="004C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3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C364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3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C3646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C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238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3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15900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74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92722363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4127743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65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413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24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5722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20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285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760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75167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59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209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29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51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58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42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8303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358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12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06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546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949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65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905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89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02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342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49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6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653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68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68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981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6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17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36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28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676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035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42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99407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2953863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64929317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672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60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44028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9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740">
          <w:marLeft w:val="0"/>
          <w:marRight w:val="3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326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single" w:sz="4" w:space="12" w:color="CDD8E3"/>
                <w:right w:val="none" w:sz="0" w:space="0" w:color="auto"/>
              </w:divBdr>
              <w:divsChild>
                <w:div w:id="937254395">
                  <w:marLeft w:val="0"/>
                  <w:marRight w:val="0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001">
              <w:marLeft w:val="0"/>
              <w:marRight w:val="0"/>
              <w:marTop w:val="0"/>
              <w:marBottom w:val="0"/>
              <w:divBdr>
                <w:top w:val="single" w:sz="4" w:space="0" w:color="CECFD1"/>
                <w:left w:val="single" w:sz="4" w:space="0" w:color="CECFD1"/>
                <w:bottom w:val="single" w:sz="4" w:space="0" w:color="CECFD1"/>
                <w:right w:val="single" w:sz="4" w:space="0" w:color="CECFD1"/>
              </w:divBdr>
              <w:divsChild>
                <w:div w:id="2055307239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1810398183">
                      <w:marLeft w:val="0"/>
                      <w:marRight w:val="0"/>
                      <w:marTop w:val="0"/>
                      <w:marBottom w:val="12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1671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5645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52126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565726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1047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9544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20958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80317">
                      <w:marLeft w:val="-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652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23642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8734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8429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537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712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363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308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195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6973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86158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1149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231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7982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876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0505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82415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311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8503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40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751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8984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655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13305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8007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4979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19302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294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7775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884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223238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609356737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468401037">
                  <w:marLeft w:val="121"/>
                  <w:marRight w:val="121"/>
                  <w:marTop w:val="0"/>
                  <w:marBottom w:val="121"/>
                  <w:divBdr>
                    <w:top w:val="none" w:sz="0" w:space="0" w:color="auto"/>
                    <w:left w:val="none" w:sz="0" w:space="0" w:color="auto"/>
                    <w:bottom w:val="single" w:sz="4" w:space="6" w:color="D6DBE1"/>
                    <w:right w:val="none" w:sz="0" w:space="0" w:color="auto"/>
                  </w:divBdr>
                </w:div>
              </w:divsChild>
            </w:div>
          </w:divsChild>
        </w:div>
        <w:div w:id="464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5692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3702242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FFFFFF"/>
                        <w:left w:val="single" w:sz="4" w:space="12" w:color="FFFFFF"/>
                        <w:bottom w:val="single" w:sz="4" w:space="12" w:color="FFFFFF"/>
                        <w:right w:val="single" w:sz="4" w:space="12" w:color="FFFFFF"/>
                      </w:divBdr>
                      <w:divsChild>
                        <w:div w:id="11424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2020-09-09T14:14:00Z</dcterms:created>
  <dcterms:modified xsi:type="dcterms:W3CDTF">2020-09-09T14:14:00Z</dcterms:modified>
</cp:coreProperties>
</file>