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E6" w:rsidRPr="00154612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54612"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 w:rsidRPr="00154612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1F69E6" w:rsidRPr="00154612" w:rsidRDefault="001F69E6" w:rsidP="001F69E6">
      <w:pPr>
        <w:rPr>
          <w:rFonts w:ascii="Times New Roman" w:hAnsi="Times New Roman" w:cs="Times New Roman"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 xml:space="preserve">5 класс. История  </w:t>
      </w:r>
      <w:r w:rsidR="000D6FE3">
        <w:rPr>
          <w:rFonts w:ascii="Times New Roman" w:hAnsi="Times New Roman" w:cs="Times New Roman"/>
          <w:sz w:val="28"/>
          <w:szCs w:val="28"/>
        </w:rPr>
        <w:t>20.05- 5 «А». 21</w:t>
      </w:r>
      <w:r w:rsidR="00154612">
        <w:rPr>
          <w:rFonts w:ascii="Times New Roman" w:hAnsi="Times New Roman" w:cs="Times New Roman"/>
          <w:sz w:val="28"/>
          <w:szCs w:val="28"/>
        </w:rPr>
        <w:t>.05</w:t>
      </w:r>
      <w:r w:rsidRPr="00154612">
        <w:rPr>
          <w:rFonts w:ascii="Times New Roman" w:hAnsi="Times New Roman" w:cs="Times New Roman"/>
          <w:sz w:val="28"/>
          <w:szCs w:val="28"/>
        </w:rPr>
        <w:t>. – 5 «А»</w:t>
      </w:r>
    </w:p>
    <w:p w:rsidR="00D84EAC" w:rsidRDefault="00D84EAC" w:rsidP="00D84EAC">
      <w:pPr>
        <w:jc w:val="center"/>
      </w:pPr>
      <w:r>
        <w:t>1 урок</w:t>
      </w:r>
    </w:p>
    <w:p w:rsidR="00D84EAC" w:rsidRDefault="00D84EAC" w:rsidP="00D84EAC">
      <w:r>
        <w:t xml:space="preserve">1.Прочитать параграф № 50  «Земельный закон братьев </w:t>
      </w:r>
      <w:proofErr w:type="spellStart"/>
      <w:r>
        <w:t>Гракхов</w:t>
      </w:r>
      <w:proofErr w:type="spellEnd"/>
      <w:r>
        <w:t>».</w:t>
      </w:r>
    </w:p>
    <w:p w:rsidR="00D84EAC" w:rsidRDefault="00D84EAC" w:rsidP="00D84EAC">
      <w:r>
        <w:t xml:space="preserve">2.Посмотреть </w:t>
      </w:r>
      <w:proofErr w:type="spellStart"/>
      <w:r>
        <w:t>видеоурок</w:t>
      </w:r>
      <w:proofErr w:type="spellEnd"/>
      <w:r>
        <w:t xml:space="preserve"> </w:t>
      </w:r>
      <w:hyperlink r:id="rId5" w:history="1">
        <w:r w:rsidRPr="00AD68B1">
          <w:rPr>
            <w:rStyle w:val="a4"/>
          </w:rPr>
          <w:t>https://yandex.ru/video/preview/?filmId=4209126898190021119&amp;text=видеоурок+по+истории+5+кл+Земельный+закон+братьев+Гракхов&amp;path=wizard&amp;parent-reqid=1589551381793666-136476310252939403700129-production-app-host-man-web-yp-318&amp;redircnt=1589551391.1</w:t>
        </w:r>
      </w:hyperlink>
    </w:p>
    <w:p w:rsidR="00D84EAC" w:rsidRDefault="00D84EAC" w:rsidP="00D84EAC">
      <w:r>
        <w:t xml:space="preserve">3.Выполнить задания в рабочей тетради </w:t>
      </w:r>
    </w:p>
    <w:p w:rsidR="00D84EAC" w:rsidRDefault="00D84EAC" w:rsidP="00D84EAC">
      <w:r>
        <w:t xml:space="preserve">4.выполнить проверочную работу на </w:t>
      </w:r>
      <w:proofErr w:type="spellStart"/>
      <w:r>
        <w:t>Якласс</w:t>
      </w:r>
      <w:proofErr w:type="spellEnd"/>
      <w:r>
        <w:t>.</w:t>
      </w:r>
    </w:p>
    <w:p w:rsidR="00D84EAC" w:rsidRDefault="00D84EAC" w:rsidP="00D84EAC">
      <w:r>
        <w:t xml:space="preserve">                                      2 урок</w:t>
      </w:r>
    </w:p>
    <w:p w:rsidR="00D84EAC" w:rsidRDefault="00D84EAC" w:rsidP="00D84EAC">
      <w:r>
        <w:t xml:space="preserve">1.Прочитать параграф № 51  «Восстание Спартака </w:t>
      </w:r>
      <w:hyperlink r:id="rId6" w:history="1">
        <w:r w:rsidRPr="00AD68B1">
          <w:rPr>
            <w:rStyle w:val="a4"/>
          </w:rPr>
          <w:t>https://yandex.ru/video/preview/?filmId=6693957815516788507&amp;text=восстание+спартака+видеоурок+по+истории+древнего+мира+5+класса</w:t>
        </w:r>
      </w:hyperlink>
    </w:p>
    <w:p w:rsidR="00D84EAC" w:rsidRDefault="00D84EAC" w:rsidP="00D84EAC">
      <w:r>
        <w:t xml:space="preserve">2.Посмотреть </w:t>
      </w:r>
      <w:proofErr w:type="spellStart"/>
      <w:r>
        <w:t>видеоурок</w:t>
      </w:r>
      <w:proofErr w:type="spellEnd"/>
    </w:p>
    <w:p w:rsidR="00D84EAC" w:rsidRDefault="00D84EAC" w:rsidP="00D84EAC">
      <w:r>
        <w:t>3.Выполнить задания в рабочей тетради</w:t>
      </w:r>
    </w:p>
    <w:p w:rsidR="00D84EAC" w:rsidRDefault="00D84EAC" w:rsidP="00D84EAC">
      <w:r>
        <w:t xml:space="preserve">4.Выполнить проверочную работу в </w:t>
      </w:r>
      <w:proofErr w:type="spellStart"/>
      <w:r>
        <w:t>Якласс</w:t>
      </w:r>
      <w:proofErr w:type="spellEnd"/>
      <w:r>
        <w:t>.</w:t>
      </w:r>
    </w:p>
    <w:p w:rsidR="001F69E6" w:rsidRPr="00154612" w:rsidRDefault="001F69E6" w:rsidP="001F69E6">
      <w:pPr>
        <w:rPr>
          <w:rFonts w:ascii="Times New Roman" w:hAnsi="Times New Roman" w:cs="Times New Roman"/>
          <w:sz w:val="28"/>
          <w:szCs w:val="28"/>
        </w:rPr>
      </w:pPr>
    </w:p>
    <w:p w:rsidR="001F69E6" w:rsidRPr="00154612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>6 класс</w:t>
      </w:r>
      <w:r w:rsidR="000D6FE3">
        <w:rPr>
          <w:rFonts w:ascii="Times New Roman" w:hAnsi="Times New Roman" w:cs="Times New Roman"/>
          <w:b/>
          <w:sz w:val="28"/>
          <w:szCs w:val="28"/>
        </w:rPr>
        <w:t>.  20.05.2020 г. - 6 «В»,  18</w:t>
      </w:r>
      <w:r w:rsidR="00154612">
        <w:rPr>
          <w:rFonts w:ascii="Times New Roman" w:hAnsi="Times New Roman" w:cs="Times New Roman"/>
          <w:b/>
          <w:sz w:val="28"/>
          <w:szCs w:val="28"/>
        </w:rPr>
        <w:t>.05</w:t>
      </w:r>
      <w:r w:rsidRPr="00154612">
        <w:rPr>
          <w:rFonts w:ascii="Times New Roman" w:hAnsi="Times New Roman" w:cs="Times New Roman"/>
          <w:b/>
          <w:sz w:val="28"/>
          <w:szCs w:val="28"/>
        </w:rPr>
        <w:t>.2020 г.  6 «Б».</w:t>
      </w:r>
    </w:p>
    <w:p w:rsidR="001F69E6" w:rsidRDefault="000D6FE3" w:rsidP="001F6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54612">
        <w:rPr>
          <w:rFonts w:ascii="Times New Roman" w:hAnsi="Times New Roman" w:cs="Times New Roman"/>
          <w:b/>
          <w:sz w:val="28"/>
          <w:szCs w:val="28"/>
        </w:rPr>
        <w:t>.05</w:t>
      </w:r>
      <w:r w:rsidR="001F69E6" w:rsidRPr="00154612">
        <w:rPr>
          <w:rFonts w:ascii="Times New Roman" w:hAnsi="Times New Roman" w:cs="Times New Roman"/>
          <w:b/>
          <w:sz w:val="28"/>
          <w:szCs w:val="28"/>
        </w:rPr>
        <w:t>2020 г. 6 «в», 6 «б».</w:t>
      </w:r>
    </w:p>
    <w:p w:rsidR="00D84EAC" w:rsidRDefault="00D84EAC" w:rsidP="00D84EA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 xml:space="preserve">Параграф 25. </w:t>
      </w:r>
      <w:r>
        <w:rPr>
          <w:rFonts w:ascii="Times New Roman" w:hAnsi="Times New Roman" w:cs="Times New Roman"/>
          <w:sz w:val="28"/>
          <w:szCs w:val="28"/>
        </w:rPr>
        <w:t>Распад Золотой Орды и его последствия.</w:t>
      </w:r>
    </w:p>
    <w:p w:rsidR="00D84EAC" w:rsidRDefault="00D84EAC" w:rsidP="00D84EA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«Почему распалась Золотая Орда?»</w:t>
      </w:r>
    </w:p>
    <w:p w:rsidR="00D84EAC" w:rsidRDefault="00D84EAC" w:rsidP="001F69E6">
      <w:pPr>
        <w:rPr>
          <w:rFonts w:ascii="Times New Roman" w:hAnsi="Times New Roman" w:cs="Times New Roman"/>
          <w:sz w:val="28"/>
          <w:szCs w:val="28"/>
        </w:rPr>
      </w:pPr>
    </w:p>
    <w:p w:rsidR="00D84EAC" w:rsidRDefault="00D84EAC" w:rsidP="00D84EA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BD8">
        <w:rPr>
          <w:rFonts w:ascii="Times New Roman" w:hAnsi="Times New Roman" w:cs="Times New Roman"/>
          <w:sz w:val="28"/>
          <w:szCs w:val="28"/>
        </w:rPr>
        <w:t xml:space="preserve">Параграф 26. </w:t>
      </w:r>
      <w:r>
        <w:rPr>
          <w:rFonts w:ascii="Times New Roman" w:hAnsi="Times New Roman" w:cs="Times New Roman"/>
          <w:sz w:val="28"/>
          <w:szCs w:val="28"/>
        </w:rPr>
        <w:t xml:space="preserve">Московское государство и его соседи во второй половине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4EAC" w:rsidRDefault="00D84EAC" w:rsidP="00D84EA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«Как и почему изменился характер княжеской власти в Московском государстве?»</w:t>
      </w:r>
    </w:p>
    <w:p w:rsidR="00D84EAC" w:rsidRDefault="00D84EAC" w:rsidP="001F69E6">
      <w:pPr>
        <w:rPr>
          <w:rFonts w:ascii="Times New Roman" w:hAnsi="Times New Roman" w:cs="Times New Roman"/>
          <w:sz w:val="28"/>
          <w:szCs w:val="28"/>
        </w:rPr>
      </w:pPr>
    </w:p>
    <w:p w:rsidR="00D84EAC" w:rsidRDefault="00D84EAC" w:rsidP="00D84E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</w:p>
    <w:p w:rsidR="00D84EAC" w:rsidRPr="00677EA4" w:rsidRDefault="00D84EAC" w:rsidP="00D84E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677EA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77EA4">
        <w:rPr>
          <w:rFonts w:ascii="Times New Roman" w:hAnsi="Times New Roman" w:cs="Times New Roman"/>
          <w:sz w:val="28"/>
          <w:szCs w:val="28"/>
        </w:rPr>
        <w:t>.</w:t>
      </w:r>
    </w:p>
    <w:p w:rsidR="00D84EAC" w:rsidRPr="00154612" w:rsidRDefault="00D84EAC" w:rsidP="001F69E6">
      <w:pPr>
        <w:rPr>
          <w:rFonts w:ascii="Times New Roman" w:hAnsi="Times New Roman" w:cs="Times New Roman"/>
          <w:sz w:val="28"/>
          <w:szCs w:val="28"/>
        </w:rPr>
      </w:pPr>
    </w:p>
    <w:p w:rsidR="00DF7C01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 xml:space="preserve">6 класс. Обществознание.  </w:t>
      </w:r>
      <w:r w:rsidR="000D6FE3">
        <w:rPr>
          <w:rFonts w:ascii="Times New Roman" w:hAnsi="Times New Roman" w:cs="Times New Roman"/>
          <w:b/>
          <w:sz w:val="28"/>
          <w:szCs w:val="28"/>
        </w:rPr>
        <w:t>22</w:t>
      </w:r>
      <w:r w:rsidR="00154612">
        <w:rPr>
          <w:rFonts w:ascii="Times New Roman" w:hAnsi="Times New Roman" w:cs="Times New Roman"/>
          <w:b/>
          <w:sz w:val="28"/>
          <w:szCs w:val="28"/>
        </w:rPr>
        <w:t>.05.2020</w:t>
      </w:r>
      <w:r w:rsidR="00DF7C01" w:rsidRPr="00154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EAC" w:rsidRDefault="00D84EAC" w:rsidP="00D84E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Обобщение и систематизации знаний по изученной главе.</w:t>
      </w:r>
    </w:p>
    <w:p w:rsidR="00D84EAC" w:rsidRPr="00C20841" w:rsidRDefault="00D84EAC" w:rsidP="00D84E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841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C2084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20841">
        <w:rPr>
          <w:rFonts w:ascii="Times New Roman" w:hAnsi="Times New Roman" w:cs="Times New Roman"/>
          <w:sz w:val="28"/>
          <w:szCs w:val="28"/>
        </w:rPr>
        <w:t>.</w:t>
      </w:r>
    </w:p>
    <w:p w:rsidR="00D84EAC" w:rsidRPr="00154612" w:rsidRDefault="00D84EAC" w:rsidP="001F69E6">
      <w:pPr>
        <w:rPr>
          <w:rFonts w:ascii="Times New Roman" w:hAnsi="Times New Roman" w:cs="Times New Roman"/>
          <w:b/>
          <w:sz w:val="28"/>
          <w:szCs w:val="28"/>
        </w:rPr>
      </w:pPr>
    </w:p>
    <w:p w:rsidR="001F69E6" w:rsidRPr="00154612" w:rsidRDefault="00DF7C01" w:rsidP="001F69E6">
      <w:pPr>
        <w:rPr>
          <w:rFonts w:ascii="Times New Roman" w:hAnsi="Times New Roman" w:cs="Times New Roman"/>
          <w:sz w:val="28"/>
          <w:szCs w:val="28"/>
        </w:rPr>
      </w:pPr>
      <w:r w:rsidRPr="0015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17" w:rsidRPr="00154612" w:rsidRDefault="00AA3D17" w:rsidP="00AA3D17">
      <w:pPr>
        <w:rPr>
          <w:rFonts w:ascii="Times New Roman" w:hAnsi="Times New Roman" w:cs="Times New Roman"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154612">
        <w:rPr>
          <w:rFonts w:ascii="Times New Roman" w:hAnsi="Times New Roman" w:cs="Times New Roman"/>
          <w:sz w:val="28"/>
          <w:szCs w:val="28"/>
        </w:rPr>
        <w:t xml:space="preserve"> 8 «В»</w:t>
      </w:r>
      <w:r w:rsidR="00CD71D4" w:rsidRPr="00154612">
        <w:rPr>
          <w:rFonts w:ascii="Times New Roman" w:hAnsi="Times New Roman" w:cs="Times New Roman"/>
          <w:sz w:val="28"/>
          <w:szCs w:val="28"/>
        </w:rPr>
        <w:t xml:space="preserve"> </w:t>
      </w:r>
      <w:r w:rsidR="000D6F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6FE3" w:rsidRPr="003F1CCA" w:rsidTr="00894BD5">
        <w:tc>
          <w:tcPr>
            <w:tcW w:w="3190" w:type="dxa"/>
          </w:tcPr>
          <w:p w:rsidR="000D6FE3" w:rsidRPr="003F1CCA" w:rsidRDefault="000D6FE3" w:rsidP="00894B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90" w:type="dxa"/>
          </w:tcPr>
          <w:p w:rsidR="000D6FE3" w:rsidRPr="003F1CCA" w:rsidRDefault="000D6FE3" w:rsidP="00894B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191" w:type="dxa"/>
          </w:tcPr>
          <w:p w:rsidR="000D6FE3" w:rsidRPr="003F1CCA" w:rsidRDefault="000D6FE3" w:rsidP="00894B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</w:tr>
      <w:tr w:rsidR="000D6FE3" w:rsidRPr="003F1CCA" w:rsidTr="00894BD5">
        <w:tc>
          <w:tcPr>
            <w:tcW w:w="3190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3F1CCA">
              <w:rPr>
                <w:rFonts w:ascii="Times New Roman" w:hAnsi="Times New Roman" w:cs="Times New Roman"/>
                <w:sz w:val="28"/>
              </w:rPr>
              <w:t>.05.2020</w:t>
            </w:r>
          </w:p>
        </w:tc>
        <w:tc>
          <w:tcPr>
            <w:tcW w:w="3190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 xml:space="preserve">Обобщающий урок по главе: Культурное пространство Российской империи в 18 веке. Тесты. </w:t>
            </w:r>
          </w:p>
        </w:tc>
        <w:tc>
          <w:tcPr>
            <w:tcW w:w="3191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 прилагается.</w:t>
            </w:r>
          </w:p>
        </w:tc>
      </w:tr>
      <w:tr w:rsidR="000D6FE3" w:rsidRPr="003F1CCA" w:rsidTr="00894BD5">
        <w:tc>
          <w:tcPr>
            <w:tcW w:w="3190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3F1CCA">
              <w:rPr>
                <w:rFonts w:ascii="Times New Roman" w:hAnsi="Times New Roman" w:cs="Times New Roman"/>
                <w:sz w:val="28"/>
              </w:rPr>
              <w:t>.05.2020</w:t>
            </w:r>
          </w:p>
        </w:tc>
        <w:tc>
          <w:tcPr>
            <w:tcW w:w="3190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 xml:space="preserve">Народы России в 18 веке </w:t>
            </w:r>
          </w:p>
        </w:tc>
        <w:tc>
          <w:tcPr>
            <w:tcW w:w="3191" w:type="dxa"/>
          </w:tcPr>
          <w:p w:rsidR="000D6FE3" w:rsidRPr="003F1CCA" w:rsidRDefault="000D6FE3" w:rsidP="00894BD5">
            <w:pPr>
              <w:rPr>
                <w:rFonts w:ascii="Times New Roman" w:hAnsi="Times New Roman" w:cs="Times New Roman"/>
                <w:sz w:val="28"/>
              </w:rPr>
            </w:pPr>
            <w:r w:rsidRPr="003F1CCA">
              <w:rPr>
                <w:rFonts w:ascii="Times New Roman" w:hAnsi="Times New Roman" w:cs="Times New Roman"/>
                <w:sz w:val="28"/>
              </w:rPr>
              <w:t>Стр. 101-105</w:t>
            </w:r>
          </w:p>
        </w:tc>
      </w:tr>
    </w:tbl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Тест 3. Русская культура XVIII века.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 xml:space="preserve">1. Московский университет был основан </w:t>
      </w:r>
      <w:proofErr w:type="gramStart"/>
      <w:r w:rsidRPr="003F1CCA">
        <w:rPr>
          <w:b/>
          <w:bCs/>
          <w:color w:val="000000"/>
          <w:sz w:val="28"/>
          <w:szCs w:val="21"/>
        </w:rPr>
        <w:t>в</w:t>
      </w:r>
      <w:proofErr w:type="gramEnd"/>
      <w:r w:rsidRPr="003F1CCA">
        <w:rPr>
          <w:b/>
          <w:bCs/>
          <w:color w:val="000000"/>
          <w:sz w:val="28"/>
          <w:szCs w:val="21"/>
        </w:rPr>
        <w:t>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1755г. 2) 1687г. 3) 1725г. 4) 1762 г.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2. Имя архитектора — автора проектов Зимнего дворца в Санкт-Пе</w:t>
      </w:r>
      <w:r w:rsidRPr="003F1CCA">
        <w:rPr>
          <w:b/>
          <w:bCs/>
          <w:color w:val="000000"/>
          <w:sz w:val="28"/>
          <w:szCs w:val="21"/>
        </w:rPr>
        <w:softHyphen/>
        <w:t>тербурге и Большого Екатерининского дворца в Царском Селе: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 xml:space="preserve">1) В.И. Баженов; 2) В.В. Растрелли; 3) М.Ф. Казаков; 4) И.Е. </w:t>
      </w:r>
      <w:proofErr w:type="spellStart"/>
      <w:r w:rsidRPr="003F1CCA">
        <w:rPr>
          <w:color w:val="000000"/>
          <w:sz w:val="28"/>
          <w:szCs w:val="21"/>
        </w:rPr>
        <w:t>Старов</w:t>
      </w:r>
      <w:proofErr w:type="spellEnd"/>
      <w:r w:rsidRPr="003F1CCA">
        <w:rPr>
          <w:color w:val="000000"/>
          <w:sz w:val="28"/>
          <w:szCs w:val="21"/>
        </w:rPr>
        <w:t>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3. Кто из перечисленных ниже лиц были выдающимися худож</w:t>
      </w:r>
      <w:r w:rsidRPr="003F1CCA">
        <w:rPr>
          <w:b/>
          <w:bCs/>
          <w:color w:val="000000"/>
          <w:sz w:val="28"/>
          <w:szCs w:val="21"/>
        </w:rPr>
        <w:softHyphen/>
        <w:t>никами-портретистами XVIII </w:t>
      </w:r>
      <w:proofErr w:type="gramStart"/>
      <w:r w:rsidRPr="003F1CCA">
        <w:rPr>
          <w:b/>
          <w:bCs/>
          <w:color w:val="000000"/>
          <w:sz w:val="28"/>
          <w:szCs w:val="21"/>
        </w:rPr>
        <w:t>в</w:t>
      </w:r>
      <w:proofErr w:type="gramEnd"/>
      <w:r w:rsidRPr="003F1CCA">
        <w:rPr>
          <w:b/>
          <w:bCs/>
          <w:color w:val="000000"/>
          <w:sz w:val="28"/>
          <w:szCs w:val="21"/>
        </w:rPr>
        <w:t>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Ф. Рокотов, Р. Левицкий 2) В. Баженов, М. Казаков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 xml:space="preserve">3) В. Растрелли, И. </w:t>
      </w:r>
      <w:proofErr w:type="spellStart"/>
      <w:r w:rsidRPr="003F1CCA">
        <w:rPr>
          <w:color w:val="000000"/>
          <w:sz w:val="28"/>
          <w:szCs w:val="21"/>
        </w:rPr>
        <w:t>Старов</w:t>
      </w:r>
      <w:proofErr w:type="spellEnd"/>
      <w:r w:rsidRPr="003F1CCA">
        <w:rPr>
          <w:color w:val="000000"/>
          <w:sz w:val="28"/>
          <w:szCs w:val="21"/>
        </w:rPr>
        <w:t> 4) В. Тредиаковский, А. Сумароков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4. </w:t>
      </w:r>
      <w:proofErr w:type="gramStart"/>
      <w:r w:rsidRPr="003F1CCA">
        <w:rPr>
          <w:b/>
          <w:bCs/>
          <w:color w:val="000000"/>
          <w:sz w:val="28"/>
          <w:szCs w:val="21"/>
        </w:rPr>
        <w:t>Камчатские экспедиции в первый половине XVIII в., проложившие восточный морской путь из России в Северную Америку, возглавлял:</w:t>
      </w:r>
      <w:proofErr w:type="gramEnd"/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 xml:space="preserve">1) В. Беринг: 2) С. </w:t>
      </w:r>
      <w:proofErr w:type="gramStart"/>
      <w:r w:rsidRPr="003F1CCA">
        <w:rPr>
          <w:color w:val="000000"/>
          <w:sz w:val="28"/>
          <w:szCs w:val="21"/>
        </w:rPr>
        <w:t>Хабаров</w:t>
      </w:r>
      <w:proofErr w:type="gramEnd"/>
      <w:r w:rsidRPr="003F1CCA">
        <w:rPr>
          <w:color w:val="000000"/>
          <w:sz w:val="28"/>
          <w:szCs w:val="21"/>
        </w:rPr>
        <w:t>; 3) С. Дежнев; 4) В. Атласов.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5. Создателем первого русского профессионального театра был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Д.И. Фонвизин 2) Ф.П. Шубин 3) Ф.Г. Волков 4) В.И Баженов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6. Издателем сатирических журналов «Трутень», «Живописец» бы</w:t>
      </w:r>
      <w:proofErr w:type="gramStart"/>
      <w:r w:rsidRPr="003F1CCA">
        <w:rPr>
          <w:b/>
          <w:bCs/>
          <w:color w:val="000000"/>
          <w:sz w:val="28"/>
          <w:szCs w:val="21"/>
        </w:rPr>
        <w:t>л(</w:t>
      </w:r>
      <w:proofErr w:type="gramEnd"/>
      <w:r w:rsidRPr="003F1CCA">
        <w:rPr>
          <w:b/>
          <w:bCs/>
          <w:color w:val="000000"/>
          <w:sz w:val="28"/>
          <w:szCs w:val="21"/>
        </w:rPr>
        <w:t>а):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Екатерина II 2) Е.Р. Дашкова 3) А.Н. Радищев 4) Н.И. Новиков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7. Как называлась первая русская печатная газета: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«Известия», 2) «Куранты», 3) «Ведомости»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lastRenderedPageBreak/>
        <w:t>8. Какое здание не относится к классицизму: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здание Московского университета 2) дом Пашкова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3) Таврический дворец 4) Смольный монастырь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9. Инициатором создания Московского университет выступил (а)...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императрица Екатерина II 2) Е.Р. Воронцова-Дашкова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3) М.В. Ломоносов 4) Г.А. Потемкин</w:t>
      </w:r>
    </w:p>
    <w:p w:rsidR="00154612" w:rsidRPr="00154612" w:rsidRDefault="00154612" w:rsidP="00154612">
      <w:pPr>
        <w:rPr>
          <w:rFonts w:ascii="Times New Roman" w:hAnsi="Times New Roman" w:cs="Times New Roman"/>
          <w:sz w:val="28"/>
          <w:szCs w:val="28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10. Назовите первую русскую книгу, обучавшую правилам хорошего тона: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 xml:space="preserve">1) «Приклады, </w:t>
      </w:r>
      <w:proofErr w:type="spellStart"/>
      <w:r w:rsidRPr="003F1CCA">
        <w:rPr>
          <w:color w:val="000000"/>
          <w:sz w:val="28"/>
          <w:szCs w:val="21"/>
        </w:rPr>
        <w:t>како</w:t>
      </w:r>
      <w:proofErr w:type="spellEnd"/>
      <w:r w:rsidRPr="003F1CCA">
        <w:rPr>
          <w:color w:val="000000"/>
          <w:sz w:val="28"/>
          <w:szCs w:val="21"/>
        </w:rPr>
        <w:t xml:space="preserve"> пишутся комплименты»,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 xml:space="preserve">2) «Символы и </w:t>
      </w:r>
      <w:proofErr w:type="spellStart"/>
      <w:r w:rsidRPr="003F1CCA">
        <w:rPr>
          <w:color w:val="000000"/>
          <w:sz w:val="28"/>
          <w:szCs w:val="21"/>
        </w:rPr>
        <w:t>эмблемата</w:t>
      </w:r>
      <w:proofErr w:type="spellEnd"/>
      <w:r w:rsidRPr="003F1CCA">
        <w:rPr>
          <w:color w:val="000000"/>
          <w:sz w:val="28"/>
          <w:szCs w:val="21"/>
        </w:rPr>
        <w:t>»,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3) «Юности честное зерцало».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b/>
          <w:bCs/>
          <w:color w:val="000000"/>
          <w:sz w:val="28"/>
          <w:szCs w:val="21"/>
        </w:rPr>
        <w:t>11. Назовите ученого, возродившего на Руси забытое ис</w:t>
      </w:r>
      <w:r w:rsidRPr="003F1CCA">
        <w:rPr>
          <w:b/>
          <w:bCs/>
          <w:color w:val="000000"/>
          <w:sz w:val="28"/>
          <w:szCs w:val="21"/>
        </w:rPr>
        <w:softHyphen/>
        <w:t>кусство мозаики:</w:t>
      </w:r>
    </w:p>
    <w:p w:rsidR="000D6FE3" w:rsidRPr="003F1CCA" w:rsidRDefault="000D6FE3" w:rsidP="000D6FE3">
      <w:pPr>
        <w:pStyle w:val="a6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1"/>
        </w:rPr>
      </w:pPr>
      <w:r w:rsidRPr="003F1CCA">
        <w:rPr>
          <w:color w:val="000000"/>
          <w:sz w:val="28"/>
          <w:szCs w:val="21"/>
        </w:rPr>
        <w:t>1) Кулибин 2) Ломоносов 3) Татищев</w:t>
      </w:r>
    </w:p>
    <w:p w:rsidR="00AA3D17" w:rsidRPr="00154612" w:rsidRDefault="00AA3D17">
      <w:pPr>
        <w:rPr>
          <w:rFonts w:ascii="Times New Roman" w:hAnsi="Times New Roman" w:cs="Times New Roman"/>
          <w:sz w:val="28"/>
          <w:szCs w:val="28"/>
        </w:rPr>
      </w:pPr>
    </w:p>
    <w:p w:rsidR="00154612" w:rsidRPr="00154612" w:rsidRDefault="00154612" w:rsidP="00154612">
      <w:pPr>
        <w:rPr>
          <w:rFonts w:ascii="Times New Roman" w:hAnsi="Times New Roman" w:cs="Times New Roman"/>
          <w:b/>
          <w:sz w:val="28"/>
          <w:szCs w:val="28"/>
        </w:rPr>
      </w:pPr>
      <w:r w:rsidRPr="00154612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6FE3" w:rsidRPr="0033269C" w:rsidTr="00894BD5">
        <w:tc>
          <w:tcPr>
            <w:tcW w:w="3190" w:type="dxa"/>
          </w:tcPr>
          <w:p w:rsidR="000D6FE3" w:rsidRPr="0033269C" w:rsidRDefault="000D6FE3" w:rsidP="00894BD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Дата</w:t>
            </w:r>
          </w:p>
        </w:tc>
        <w:tc>
          <w:tcPr>
            <w:tcW w:w="3190" w:type="dxa"/>
          </w:tcPr>
          <w:p w:rsidR="000D6FE3" w:rsidRPr="0033269C" w:rsidRDefault="000D6FE3" w:rsidP="00894BD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Тема</w:t>
            </w:r>
          </w:p>
        </w:tc>
        <w:tc>
          <w:tcPr>
            <w:tcW w:w="3191" w:type="dxa"/>
          </w:tcPr>
          <w:p w:rsidR="000D6FE3" w:rsidRPr="0033269C" w:rsidRDefault="000D6FE3" w:rsidP="00894BD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Задание</w:t>
            </w:r>
          </w:p>
        </w:tc>
      </w:tr>
      <w:tr w:rsidR="000D6FE3" w:rsidRPr="0033269C" w:rsidTr="00894BD5">
        <w:tc>
          <w:tcPr>
            <w:tcW w:w="3190" w:type="dxa"/>
          </w:tcPr>
          <w:p w:rsidR="000D6FE3" w:rsidRPr="0033269C" w:rsidRDefault="000D6FE3" w:rsidP="00894BD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22.05.2020</w:t>
            </w:r>
          </w:p>
        </w:tc>
        <w:tc>
          <w:tcPr>
            <w:tcW w:w="3190" w:type="dxa"/>
          </w:tcPr>
          <w:p w:rsidR="000D6FE3" w:rsidRPr="0033269C" w:rsidRDefault="000D6FE3" w:rsidP="00894BD5">
            <w:pPr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Контрольная работа по главе «Экономика»</w:t>
            </w:r>
          </w:p>
        </w:tc>
        <w:tc>
          <w:tcPr>
            <w:tcW w:w="3191" w:type="dxa"/>
          </w:tcPr>
          <w:p w:rsidR="000D6FE3" w:rsidRPr="0033269C" w:rsidRDefault="000D6FE3" w:rsidP="00894BD5">
            <w:pPr>
              <w:rPr>
                <w:rFonts w:ascii="Times New Roman" w:hAnsi="Times New Roman" w:cs="Times New Roman"/>
                <w:sz w:val="32"/>
              </w:rPr>
            </w:pPr>
            <w:r w:rsidRPr="0033269C">
              <w:rPr>
                <w:rFonts w:ascii="Times New Roman" w:hAnsi="Times New Roman" w:cs="Times New Roman"/>
                <w:sz w:val="32"/>
              </w:rPr>
              <w:t>Тесты прилагаются</w:t>
            </w:r>
          </w:p>
        </w:tc>
      </w:tr>
    </w:tbl>
    <w:p w:rsidR="000D6FE3" w:rsidRDefault="000D6FE3" w:rsidP="000D6FE3">
      <w:pPr>
        <w:pStyle w:val="a6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54403F">
        <w:rPr>
          <w:rFonts w:ascii="Verdana" w:hAnsi="Verdana"/>
          <w:b/>
          <w:color w:val="000000"/>
          <w:sz w:val="20"/>
          <w:szCs w:val="20"/>
        </w:rPr>
        <w:t>Тест по теме «Экономика»</w:t>
      </w:r>
    </w:p>
    <w:p w:rsidR="000D6FE3" w:rsidRPr="0054403F" w:rsidRDefault="000D6FE3" w:rsidP="000D6FE3">
      <w:pPr>
        <w:pStyle w:val="a6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Часть 1 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Экономическая наука – это наука: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гуманитарная; 2) социальная; 3) естественная; 4) математическая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Ресурсом не является: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земля; 2) ядохимикаты; 3) вода; 4) воздух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К числу основных потребностей людей не относится потребность: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в просмотре кинофильма; 2) в пище; 3) в жилье; 4) в медицинском обслуживании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Объем свободных благ: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меньше потребностей людей; 2) соответствует потребностям людей; 3) больше потребностей людей; 4) </w:t>
      </w:r>
      <w:proofErr w:type="gramStart"/>
      <w:r>
        <w:rPr>
          <w:rFonts w:ascii="Verdana" w:hAnsi="Verdana"/>
          <w:color w:val="000000"/>
          <w:sz w:val="20"/>
          <w:szCs w:val="20"/>
        </w:rPr>
        <w:t>несоизмерим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 потребностями людей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Доход владельца земельного участка называется: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прибылью; 2) рентой; 3) выручкой; 4) процентом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0D6FE3" w:rsidRDefault="000D6FE3" w:rsidP="000D6FE3">
      <w:pPr>
        <w:pStyle w:val="a6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2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Экономику бывшего СССР в наибольшей степени можно отнести 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командному типу; 2) рыночному типу; 3) традиционному типу; 4) рыночному типу с элементами традиционной системы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Рыночная экономическая система в стране: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позволяет достичь справедливости; 2) позволяет достичь равенства;  3) способствует эффективному распределению экономических ресурсов; 4) приводит 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неэффективному распределения экономических ресурсов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В смешанной экономической системе факторы производства распределяются: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рынком; 2) государством; 3) рынком и государством; 4) рынком по сложившейся традиции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Для традиционной экономики </w:t>
      </w:r>
      <w:proofErr w:type="gramStart"/>
      <w:r>
        <w:rPr>
          <w:rFonts w:ascii="Verdana" w:hAnsi="Verdana"/>
          <w:color w:val="000000"/>
          <w:sz w:val="20"/>
          <w:szCs w:val="20"/>
        </w:rPr>
        <w:t>характерна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государственное ценообразование; 2) коллективная собственность на землю; 3) частная собственность на капитал; 4) планирование бюджета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Рыночная экономика, в отличие от </w:t>
      </w:r>
      <w:proofErr w:type="gramStart"/>
      <w:r>
        <w:rPr>
          <w:rFonts w:ascii="Verdana" w:hAnsi="Verdana"/>
          <w:color w:val="000000"/>
          <w:sz w:val="20"/>
          <w:szCs w:val="20"/>
        </w:rPr>
        <w:t>командной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исключает инфляцию; 2) порождает товарный дефицит; 3) порождает конкуренцию товаропроизводителей; 4) обеспечивает полную занятость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D6FE3" w:rsidRPr="0054403F" w:rsidRDefault="000D6FE3" w:rsidP="000D6FE3">
      <w:pPr>
        <w:pStyle w:val="a6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54403F">
        <w:rPr>
          <w:rFonts w:ascii="Verdana" w:hAnsi="Verdana"/>
          <w:b/>
          <w:color w:val="000000"/>
          <w:sz w:val="20"/>
          <w:szCs w:val="20"/>
        </w:rPr>
        <w:t>Тест 3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Укажите, какие виды доходов относятся к доходам государственного бюджета: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акцизы; 2) налог на добавленную стоимость; 3) доходы от приватизации; 4) все вышеперечисленное верно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Государственные расходы: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всегда </w:t>
      </w:r>
      <w:proofErr w:type="gramStart"/>
      <w:r>
        <w:rPr>
          <w:rFonts w:ascii="Verdana" w:hAnsi="Verdana"/>
          <w:color w:val="000000"/>
          <w:sz w:val="20"/>
          <w:szCs w:val="20"/>
        </w:rPr>
        <w:t>равны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доходами; 2) всегда меньше доходов; 3) всегда больше доходов; 4) могут быть как больше, так и меньше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Федеральный бюджет России разрабатывается и исполняется: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Президентом РФ; 2) Правительством РФ; 3) Государственной думой; 4) нет правильного ответа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По Конституции РФ Государственная Дума: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разрабатывает федеральный бюджет; 2) утверждает федеральный бюджет; 3) исполняет федеральный бюджет; 4) все вышеперечисленное верно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5. Из государственного бюджета финансируются: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1) независимые СМИ; 2) проекты индивидуального строительства; 3) судебные системы; 4) маркетинговые исследования предприятий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D6FE3" w:rsidRPr="0054403F" w:rsidRDefault="000D6FE3" w:rsidP="000D6FE3">
      <w:pPr>
        <w:pStyle w:val="a6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54403F">
        <w:rPr>
          <w:rFonts w:ascii="Verdana" w:hAnsi="Verdana"/>
          <w:b/>
          <w:color w:val="000000"/>
          <w:sz w:val="20"/>
          <w:szCs w:val="20"/>
        </w:rPr>
        <w:t>Тест 4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Акцизом облагается: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земля; 2) товар; 3) доход; 4) прибыль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Налогом в РФ облагается следующий доход потребителя: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пенсия; 2) стипендия; 3) заработная плата; 4) пособие по безработице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Специальный налог на товары, ввозимые из-за границы, называется: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подоходным налогом; 2) таможенной пошлиной; 3) налогом на имущество; 4) налогом на прибыль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Сбор в пользу государства, взимаемый с каждого гражданина, или хозяйственной организации: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прямой налог; 2) косвенный налог; 3) акциз; 4) пошлина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Прогрессивное налогообложение необходимо в первую очередь: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для уменьшения неравенства доходов; 2) для создания общественных благ; 3) для борьбы с монополизацией рынков; 4) для устранения внешних эффектов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D6FE3" w:rsidRPr="0054403F" w:rsidRDefault="000D6FE3" w:rsidP="000D6FE3">
      <w:pPr>
        <w:pStyle w:val="a6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54403F">
        <w:rPr>
          <w:rFonts w:ascii="Verdana" w:hAnsi="Verdana"/>
          <w:b/>
          <w:color w:val="000000"/>
          <w:sz w:val="20"/>
          <w:szCs w:val="20"/>
        </w:rPr>
        <w:t>Тест 5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Снижение цен называется: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инфляцией; 2) дефляцией; 3) инвестицией; 4) доходом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В росте цен на товары и услуги, не обусловленном повышением качества, проявляется: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инфляция; 2) глобализация; 3) стагнация; 4) дефицит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На ценнике в магазине гражданин прочел, что понравившийся ему костюм стоит 3.000 рублей. Какая функция денег проявилась в данном примере?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средство платежа; 2) средство обмена; 3) средство накопления; 4) мера стоимости товара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Предприятия покупают дорогостоящие товары. Люди стремятся «тратить деньги сейчас». Такие действия обусловлены: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подъемом экономики; 2) товарным дефицитом; 3) ростом инфляции; 4) товарным перепроизводством</w:t>
      </w:r>
    </w:p>
    <w:p w:rsidR="000D6FE3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Новым видом денежных расчетов является:</w:t>
      </w:r>
    </w:p>
    <w:p w:rsidR="000D6FE3" w:rsidRPr="00DC12A1" w:rsidRDefault="000D6FE3" w:rsidP="000D6FE3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1) оплата с помощью векселя; 2) платежи через Интернет; 3) бартерная сделка; 4) платеж наличными</w:t>
      </w:r>
    </w:p>
    <w:p w:rsidR="000D6FE3" w:rsidRDefault="000D6FE3" w:rsidP="000D6FE3">
      <w:pPr>
        <w:rPr>
          <w:rFonts w:ascii="Times New Roman" w:hAnsi="Times New Roman" w:cs="Times New Roman"/>
          <w:sz w:val="28"/>
        </w:rPr>
      </w:pPr>
    </w:p>
    <w:p w:rsidR="00154612" w:rsidRPr="00154612" w:rsidRDefault="00154612" w:rsidP="00154612">
      <w:pPr>
        <w:rPr>
          <w:rFonts w:ascii="Times New Roman" w:hAnsi="Times New Roman" w:cs="Times New Roman"/>
          <w:sz w:val="28"/>
          <w:szCs w:val="28"/>
        </w:rPr>
      </w:pPr>
      <w:r w:rsidRPr="0015461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3D17" w:rsidRPr="00154612" w:rsidRDefault="00AA3D17">
      <w:pPr>
        <w:rPr>
          <w:rFonts w:ascii="Times New Roman" w:hAnsi="Times New Roman" w:cs="Times New Roman"/>
          <w:sz w:val="28"/>
          <w:szCs w:val="28"/>
        </w:rPr>
      </w:pPr>
    </w:p>
    <w:sectPr w:rsidR="00AA3D17" w:rsidRPr="00154612" w:rsidSect="0027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AC3"/>
    <w:multiLevelType w:val="hybridMultilevel"/>
    <w:tmpl w:val="FB68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7532"/>
    <w:multiLevelType w:val="hybridMultilevel"/>
    <w:tmpl w:val="8224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51CB"/>
    <w:multiLevelType w:val="hybridMultilevel"/>
    <w:tmpl w:val="9C62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6731"/>
    <w:multiLevelType w:val="hybridMultilevel"/>
    <w:tmpl w:val="26BC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17"/>
    <w:rsid w:val="000D6FE3"/>
    <w:rsid w:val="00154612"/>
    <w:rsid w:val="001F69E6"/>
    <w:rsid w:val="00277360"/>
    <w:rsid w:val="00296FE4"/>
    <w:rsid w:val="005D7A69"/>
    <w:rsid w:val="008A6E76"/>
    <w:rsid w:val="009B7425"/>
    <w:rsid w:val="00AA3D17"/>
    <w:rsid w:val="00CD71D4"/>
    <w:rsid w:val="00D057F5"/>
    <w:rsid w:val="00D20065"/>
    <w:rsid w:val="00D83FA2"/>
    <w:rsid w:val="00D84EAC"/>
    <w:rsid w:val="00DF7C01"/>
    <w:rsid w:val="00F7784F"/>
    <w:rsid w:val="00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9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69E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693957815516788507&amp;text=&#1074;&#1086;&#1089;&#1089;&#1090;&#1072;&#1085;&#1080;&#1077;+&#1089;&#1087;&#1072;&#1088;&#1090;&#1072;&#1082;&#1072;+&#1074;&#1080;&#1076;&#1077;&#1086;&#1091;&#1088;&#1086;&#1082;+&#1087;&#1086;+&#1080;&#1089;&#1090;&#1086;&#1088;&#1080;&#1080;+&#1076;&#1088;&#1077;&#1074;&#1085;&#1077;&#1075;&#1086;+&#1084;&#1080;&#1088;&#1072;+5+&#1082;&#1083;&#1072;&#1089;&#1089;&#1072;" TargetMode="External"/><Relationship Id="rId5" Type="http://schemas.openxmlformats.org/officeDocument/2006/relationships/hyperlink" Target="https://yandex.ru/video/preview/?filmId=4209126898190021119&amp;text=&#1074;&#1080;&#1076;&#1077;&#1086;&#1091;&#1088;&#1086;&#1082;+&#1087;&#1086;+&#1080;&#1089;&#1090;&#1086;&#1088;&#1080;&#1080;+5+&#1082;&#1083;+&#1047;&#1077;&#1084;&#1077;&#1083;&#1100;&#1085;&#1099;&#1081;+&#1079;&#1072;&#1082;&#1086;&#1085;+&#1073;&#1088;&#1072;&#1090;&#1100;&#1077;&#1074;+&#1043;&#1088;&#1072;&#1082;&#1093;&#1086;&#1074;&amp;path=wizard&amp;parent-reqid=1589551381793666-136476310252939403700129-production-app-host-man-web-yp-318&amp;redircnt=158955139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dcterms:created xsi:type="dcterms:W3CDTF">2020-04-18T09:06:00Z</dcterms:created>
  <dcterms:modified xsi:type="dcterms:W3CDTF">2020-05-16T14:05:00Z</dcterms:modified>
</cp:coreProperties>
</file>