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Поурочное планирование уроков русского языка и литературы</w:t>
      </w:r>
    </w:p>
    <w:p w:rsidR="00D31D61" w:rsidRDefault="00054498" w:rsidP="00D31D61">
      <w:pPr>
        <w:jc w:val="center"/>
        <w:rPr>
          <w:rFonts w:ascii="Times New Roman" w:hAnsi="Times New Roman" w:cs="Times New Roman"/>
          <w:b/>
          <w:sz w:val="28"/>
          <w:szCs w:val="28"/>
        </w:rPr>
      </w:pPr>
      <w:r>
        <w:rPr>
          <w:rFonts w:ascii="Times New Roman" w:hAnsi="Times New Roman" w:cs="Times New Roman"/>
          <w:b/>
          <w:sz w:val="28"/>
          <w:szCs w:val="28"/>
        </w:rPr>
        <w:t>с 18.05.2020г.   по 25</w:t>
      </w:r>
      <w:r w:rsidR="00D31D61">
        <w:rPr>
          <w:rFonts w:ascii="Times New Roman" w:hAnsi="Times New Roman" w:cs="Times New Roman"/>
          <w:b/>
          <w:sz w:val="28"/>
          <w:szCs w:val="28"/>
        </w:rPr>
        <w:t>.05.2020</w:t>
      </w:r>
      <w:r w:rsidR="00D31D61" w:rsidRPr="00657478">
        <w:rPr>
          <w:rFonts w:ascii="Times New Roman" w:hAnsi="Times New Roman" w:cs="Times New Roman"/>
          <w:b/>
          <w:sz w:val="28"/>
          <w:szCs w:val="28"/>
        </w:rPr>
        <w:t xml:space="preserve">г. </w:t>
      </w:r>
    </w:p>
    <w:p w:rsidR="00386BC4" w:rsidRDefault="00D31D61" w:rsidP="00AB444B">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 1 смена</w:t>
      </w:r>
    </w:p>
    <w:p w:rsidR="00AB444B" w:rsidRPr="00566A28" w:rsidRDefault="00AB444B">
      <w:pPr>
        <w:rPr>
          <w:rFonts w:ascii="Times New Roman" w:hAnsi="Times New Roman" w:cs="Times New Roman"/>
          <w:b/>
          <w:sz w:val="28"/>
          <w:szCs w:val="28"/>
        </w:rPr>
      </w:pPr>
    </w:p>
    <w:p w:rsidR="00AB444B" w:rsidRPr="00566A28" w:rsidRDefault="00AB444B">
      <w:pPr>
        <w:rPr>
          <w:rFonts w:ascii="Times New Roman" w:hAnsi="Times New Roman" w:cs="Times New Roman"/>
          <w:b/>
          <w:sz w:val="28"/>
          <w:szCs w:val="28"/>
        </w:rPr>
      </w:pPr>
      <w:r w:rsidRPr="00566A28">
        <w:rPr>
          <w:rFonts w:ascii="Times New Roman" w:hAnsi="Times New Roman" w:cs="Times New Roman"/>
          <w:b/>
          <w:sz w:val="28"/>
          <w:szCs w:val="28"/>
        </w:rPr>
        <w:t>Учитель</w:t>
      </w:r>
      <w:r w:rsidR="000A3EF3" w:rsidRPr="00566A28">
        <w:rPr>
          <w:rFonts w:ascii="Times New Roman" w:hAnsi="Times New Roman" w:cs="Times New Roman"/>
          <w:b/>
          <w:sz w:val="28"/>
          <w:szCs w:val="28"/>
        </w:rPr>
        <w:t xml:space="preserve"> – Мугудинова Х.Т. </w:t>
      </w:r>
    </w:p>
    <w:tbl>
      <w:tblPr>
        <w:tblStyle w:val="a3"/>
        <w:tblW w:w="0" w:type="auto"/>
        <w:tblLook w:val="04A0"/>
      </w:tblPr>
      <w:tblGrid>
        <w:gridCol w:w="897"/>
        <w:gridCol w:w="1803"/>
        <w:gridCol w:w="1393"/>
        <w:gridCol w:w="1336"/>
        <w:gridCol w:w="1341"/>
        <w:gridCol w:w="1505"/>
        <w:gridCol w:w="1296"/>
      </w:tblGrid>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9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3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1"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05"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Русс.яз. 9а</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AB444B">
            <w:pPr>
              <w:rPr>
                <w:rFonts w:ascii="Times New Roman" w:hAnsi="Times New Roman" w:cs="Times New Roman"/>
                <w:sz w:val="28"/>
                <w:szCs w:val="28"/>
              </w:rPr>
            </w:pP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 xml:space="preserve">Русс.яз.  </w:t>
            </w:r>
            <w:r w:rsidR="000A3EF3" w:rsidRPr="00566A28">
              <w:rPr>
                <w:rFonts w:ascii="Times New Roman" w:hAnsi="Times New Roman" w:cs="Times New Roman"/>
                <w:sz w:val="28"/>
                <w:szCs w:val="28"/>
              </w:rPr>
              <w:t>11в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Русс.яз.  11в</w:t>
            </w: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Даг.лит. 11в</w:t>
            </w:r>
          </w:p>
        </w:tc>
        <w:tc>
          <w:tcPr>
            <w:tcW w:w="1336" w:type="dxa"/>
          </w:tcPr>
          <w:p w:rsidR="00AB444B" w:rsidRPr="00566A28" w:rsidRDefault="000A3EF3" w:rsidP="000A3EF3">
            <w:pPr>
              <w:rPr>
                <w:rFonts w:ascii="Times New Roman" w:hAnsi="Times New Roman" w:cs="Times New Roman"/>
                <w:sz w:val="28"/>
                <w:szCs w:val="28"/>
              </w:rPr>
            </w:pPr>
            <w:r w:rsidRPr="00566A28">
              <w:rPr>
                <w:rFonts w:ascii="Times New Roman" w:hAnsi="Times New Roman" w:cs="Times New Roman"/>
                <w:sz w:val="28"/>
                <w:szCs w:val="28"/>
              </w:rPr>
              <w:t>Русс.яз. 6в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Лит-ра 11в</w:t>
            </w:r>
          </w:p>
        </w:tc>
        <w:tc>
          <w:tcPr>
            <w:tcW w:w="1296" w:type="dxa"/>
          </w:tcPr>
          <w:p w:rsidR="00AB444B" w:rsidRPr="00566A28" w:rsidRDefault="00AB444B">
            <w:pPr>
              <w:rPr>
                <w:rFonts w:ascii="Times New Roman" w:hAnsi="Times New Roman" w:cs="Times New Roman"/>
                <w:sz w:val="28"/>
                <w:szCs w:val="28"/>
              </w:rPr>
            </w:pP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Русс.яз</w:t>
            </w:r>
            <w:r w:rsidR="007844BE" w:rsidRPr="00566A28">
              <w:rPr>
                <w:rFonts w:ascii="Times New Roman" w:hAnsi="Times New Roman" w:cs="Times New Roman"/>
                <w:sz w:val="28"/>
                <w:szCs w:val="28"/>
              </w:rPr>
              <w:t>9</w:t>
            </w:r>
            <w:r w:rsidRPr="00566A28">
              <w:rPr>
                <w:rFonts w:ascii="Times New Roman" w:hAnsi="Times New Roman" w:cs="Times New Roman"/>
                <w:sz w:val="28"/>
                <w:szCs w:val="28"/>
              </w:rPr>
              <w:t>а</w:t>
            </w:r>
          </w:p>
        </w:tc>
        <w:tc>
          <w:tcPr>
            <w:tcW w:w="1336"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Лит-ра  9а</w:t>
            </w: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rsidP="004D595F">
            <w:pPr>
              <w:rPr>
                <w:rFonts w:ascii="Times New Roman" w:hAnsi="Times New Roman" w:cs="Times New Roman"/>
                <w:sz w:val="28"/>
                <w:szCs w:val="28"/>
              </w:rPr>
            </w:pPr>
            <w:r w:rsidRPr="00566A28">
              <w:rPr>
                <w:rFonts w:ascii="Times New Roman" w:hAnsi="Times New Roman" w:cs="Times New Roman"/>
                <w:sz w:val="28"/>
                <w:szCs w:val="28"/>
              </w:rPr>
              <w:t xml:space="preserve">Русс.яз. </w:t>
            </w:r>
            <w:r w:rsidR="000A3EF3" w:rsidRPr="00566A28">
              <w:rPr>
                <w:rFonts w:ascii="Times New Roman" w:hAnsi="Times New Roman" w:cs="Times New Roman"/>
                <w:sz w:val="28"/>
                <w:szCs w:val="28"/>
              </w:rPr>
              <w:t>9а</w:t>
            </w:r>
          </w:p>
        </w:tc>
        <w:tc>
          <w:tcPr>
            <w:tcW w:w="1296"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Русс.яз.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rsidP="000A3EF3">
            <w:pPr>
              <w:rPr>
                <w:rFonts w:ascii="Times New Roman" w:hAnsi="Times New Roman" w:cs="Times New Roman"/>
                <w:sz w:val="28"/>
                <w:szCs w:val="28"/>
              </w:rPr>
            </w:pPr>
            <w:r w:rsidRPr="00566A28">
              <w:rPr>
                <w:rFonts w:ascii="Times New Roman" w:hAnsi="Times New Roman" w:cs="Times New Roman"/>
                <w:sz w:val="28"/>
                <w:szCs w:val="28"/>
              </w:rPr>
              <w:t>Лит-ра  9а</w:t>
            </w: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0A3EF3" w:rsidP="004D595F">
            <w:pPr>
              <w:rPr>
                <w:rFonts w:ascii="Times New Roman" w:hAnsi="Times New Roman" w:cs="Times New Roman"/>
                <w:sz w:val="28"/>
                <w:szCs w:val="28"/>
              </w:rPr>
            </w:pPr>
            <w:r w:rsidRPr="00566A28">
              <w:rPr>
                <w:rFonts w:ascii="Times New Roman" w:hAnsi="Times New Roman" w:cs="Times New Roman"/>
                <w:sz w:val="28"/>
                <w:szCs w:val="28"/>
              </w:rPr>
              <w:t>Лит-ра 9а</w:t>
            </w:r>
          </w:p>
        </w:tc>
        <w:tc>
          <w:tcPr>
            <w:tcW w:w="1296"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Лит-ра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7844BE">
            <w:pPr>
              <w:rPr>
                <w:rFonts w:ascii="Times New Roman" w:hAnsi="Times New Roman" w:cs="Times New Roman"/>
                <w:sz w:val="28"/>
                <w:szCs w:val="28"/>
              </w:rPr>
            </w:pP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pPr>
              <w:rPr>
                <w:rFonts w:ascii="Times New Roman" w:hAnsi="Times New Roman" w:cs="Times New Roman"/>
                <w:sz w:val="28"/>
                <w:szCs w:val="28"/>
              </w:rPr>
            </w:pPr>
          </w:p>
        </w:tc>
        <w:tc>
          <w:tcPr>
            <w:tcW w:w="1296" w:type="dxa"/>
          </w:tcPr>
          <w:p w:rsidR="007844BE" w:rsidRPr="00566A28" w:rsidRDefault="007844BE">
            <w:pPr>
              <w:rPr>
                <w:rFonts w:ascii="Times New Roman" w:hAnsi="Times New Roman" w:cs="Times New Roman"/>
                <w:sz w:val="28"/>
                <w:szCs w:val="28"/>
              </w:rPr>
            </w:pPr>
          </w:p>
        </w:tc>
      </w:tr>
    </w:tbl>
    <w:p w:rsidR="00054498" w:rsidRPr="00566A28" w:rsidRDefault="00054498" w:rsidP="00054498">
      <w:pPr>
        <w:tabs>
          <w:tab w:val="left" w:pos="1263"/>
        </w:tabs>
        <w:spacing w:line="240" w:lineRule="auto"/>
        <w:jc w:val="both"/>
        <w:rPr>
          <w:rFonts w:ascii="Times New Roman" w:hAnsi="Times New Roman" w:cs="Times New Roman"/>
          <w:b/>
          <w:sz w:val="28"/>
          <w:szCs w:val="28"/>
        </w:rPr>
      </w:pPr>
      <w:r w:rsidRPr="00566A28">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70"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42"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7"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1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70"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42"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p>
        </w:tc>
        <w:tc>
          <w:tcPr>
            <w:tcW w:w="12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7е</w:t>
            </w: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Лит-ра  7в</w:t>
            </w:r>
          </w:p>
        </w:tc>
        <w:tc>
          <w:tcPr>
            <w:tcW w:w="1370" w:type="dxa"/>
          </w:tcPr>
          <w:p w:rsidR="00054498" w:rsidRPr="00566A28" w:rsidRDefault="00054498" w:rsidP="00607B09">
            <w:pPr>
              <w:rPr>
                <w:rFonts w:ascii="Times New Roman" w:hAnsi="Times New Roman" w:cs="Times New Roman"/>
                <w:sz w:val="28"/>
                <w:szCs w:val="28"/>
              </w:rPr>
            </w:pPr>
          </w:p>
        </w:tc>
        <w:tc>
          <w:tcPr>
            <w:tcW w:w="1342"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Лит-ра  7в</w:t>
            </w: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p>
        </w:tc>
        <w:tc>
          <w:tcPr>
            <w:tcW w:w="12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7в</w:t>
            </w: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70"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42"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298" w:type="dxa"/>
          </w:tcPr>
          <w:p w:rsidR="00054498" w:rsidRPr="00566A28" w:rsidRDefault="00054498" w:rsidP="00607B09">
            <w:pPr>
              <w:rPr>
                <w:rFonts w:ascii="Times New Roman" w:hAnsi="Times New Roman" w:cs="Times New Roman"/>
                <w:sz w:val="28"/>
                <w:szCs w:val="28"/>
              </w:rPr>
            </w:pP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054498" w:rsidRPr="00566A28" w:rsidRDefault="00054498" w:rsidP="00607B09">
            <w:pPr>
              <w:rPr>
                <w:rFonts w:ascii="Times New Roman" w:hAnsi="Times New Roman" w:cs="Times New Roman"/>
                <w:sz w:val="28"/>
                <w:szCs w:val="28"/>
              </w:rPr>
            </w:pPr>
          </w:p>
        </w:tc>
        <w:tc>
          <w:tcPr>
            <w:tcW w:w="1370"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Лит-ра  7е</w:t>
            </w:r>
          </w:p>
        </w:tc>
        <w:tc>
          <w:tcPr>
            <w:tcW w:w="1342" w:type="dxa"/>
          </w:tcPr>
          <w:p w:rsidR="00054498" w:rsidRPr="00566A28" w:rsidRDefault="00054498" w:rsidP="00607B09">
            <w:pPr>
              <w:rPr>
                <w:rFonts w:ascii="Times New Roman" w:hAnsi="Times New Roman" w:cs="Times New Roman"/>
                <w:sz w:val="28"/>
                <w:szCs w:val="28"/>
              </w:rPr>
            </w:pP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298" w:type="dxa"/>
          </w:tcPr>
          <w:p w:rsidR="00054498" w:rsidRPr="00566A28" w:rsidRDefault="00054498" w:rsidP="00607B09">
            <w:pPr>
              <w:rPr>
                <w:rFonts w:ascii="Times New Roman" w:hAnsi="Times New Roman" w:cs="Times New Roman"/>
                <w:sz w:val="28"/>
                <w:szCs w:val="28"/>
              </w:rPr>
            </w:pP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054498" w:rsidRPr="00566A28" w:rsidRDefault="00054498" w:rsidP="00607B09">
            <w:pPr>
              <w:rPr>
                <w:rFonts w:ascii="Times New Roman" w:hAnsi="Times New Roman" w:cs="Times New Roman"/>
                <w:sz w:val="28"/>
                <w:szCs w:val="28"/>
              </w:rPr>
            </w:pPr>
          </w:p>
        </w:tc>
        <w:tc>
          <w:tcPr>
            <w:tcW w:w="1370" w:type="dxa"/>
          </w:tcPr>
          <w:p w:rsidR="00054498" w:rsidRPr="00566A28" w:rsidRDefault="00054498" w:rsidP="00607B09">
            <w:pPr>
              <w:rPr>
                <w:rFonts w:ascii="Times New Roman" w:hAnsi="Times New Roman" w:cs="Times New Roman"/>
                <w:sz w:val="28"/>
                <w:szCs w:val="28"/>
              </w:rPr>
            </w:pPr>
          </w:p>
        </w:tc>
        <w:tc>
          <w:tcPr>
            <w:tcW w:w="1342" w:type="dxa"/>
          </w:tcPr>
          <w:p w:rsidR="00054498" w:rsidRPr="00566A28" w:rsidRDefault="00054498" w:rsidP="00607B09">
            <w:pPr>
              <w:rPr>
                <w:rFonts w:ascii="Times New Roman" w:hAnsi="Times New Roman" w:cs="Times New Roman"/>
                <w:sz w:val="28"/>
                <w:szCs w:val="28"/>
              </w:rPr>
            </w:pP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p>
        </w:tc>
        <w:tc>
          <w:tcPr>
            <w:tcW w:w="12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Лит-ра  7е</w:t>
            </w:r>
          </w:p>
        </w:tc>
      </w:tr>
      <w:tr w:rsidR="00054498" w:rsidRPr="00566A28" w:rsidTr="00607B09">
        <w:tc>
          <w:tcPr>
            <w:tcW w:w="898" w:type="dxa"/>
          </w:tcPr>
          <w:p w:rsidR="00054498" w:rsidRPr="00566A28" w:rsidRDefault="00054498" w:rsidP="00607B09">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054498" w:rsidRPr="00566A28" w:rsidRDefault="00054498" w:rsidP="00607B09">
            <w:pPr>
              <w:rPr>
                <w:rFonts w:ascii="Times New Roman" w:hAnsi="Times New Roman" w:cs="Times New Roman"/>
                <w:sz w:val="28"/>
                <w:szCs w:val="28"/>
              </w:rPr>
            </w:pPr>
          </w:p>
        </w:tc>
        <w:tc>
          <w:tcPr>
            <w:tcW w:w="1370" w:type="dxa"/>
          </w:tcPr>
          <w:p w:rsidR="00054498" w:rsidRPr="00566A28" w:rsidRDefault="00054498" w:rsidP="00607B09">
            <w:pPr>
              <w:rPr>
                <w:rFonts w:ascii="Times New Roman" w:hAnsi="Times New Roman" w:cs="Times New Roman"/>
                <w:sz w:val="28"/>
                <w:szCs w:val="28"/>
              </w:rPr>
            </w:pPr>
          </w:p>
        </w:tc>
        <w:tc>
          <w:tcPr>
            <w:tcW w:w="1342" w:type="dxa"/>
          </w:tcPr>
          <w:p w:rsidR="00054498" w:rsidRPr="00566A28" w:rsidRDefault="00054498" w:rsidP="00607B09">
            <w:pPr>
              <w:rPr>
                <w:rFonts w:ascii="Times New Roman" w:hAnsi="Times New Roman" w:cs="Times New Roman"/>
                <w:sz w:val="28"/>
                <w:szCs w:val="28"/>
              </w:rPr>
            </w:pPr>
          </w:p>
        </w:tc>
        <w:tc>
          <w:tcPr>
            <w:tcW w:w="1347" w:type="dxa"/>
          </w:tcPr>
          <w:p w:rsidR="00054498" w:rsidRPr="00566A28" w:rsidRDefault="00054498" w:rsidP="00607B09">
            <w:pPr>
              <w:rPr>
                <w:rFonts w:ascii="Times New Roman" w:hAnsi="Times New Roman" w:cs="Times New Roman"/>
                <w:sz w:val="28"/>
                <w:szCs w:val="28"/>
              </w:rPr>
            </w:pPr>
          </w:p>
        </w:tc>
        <w:tc>
          <w:tcPr>
            <w:tcW w:w="1513" w:type="dxa"/>
          </w:tcPr>
          <w:p w:rsidR="00054498" w:rsidRPr="00566A28" w:rsidRDefault="00054498" w:rsidP="00607B09">
            <w:pPr>
              <w:rPr>
                <w:rFonts w:ascii="Times New Roman" w:hAnsi="Times New Roman" w:cs="Times New Roman"/>
                <w:sz w:val="28"/>
                <w:szCs w:val="28"/>
              </w:rPr>
            </w:pPr>
          </w:p>
        </w:tc>
        <w:tc>
          <w:tcPr>
            <w:tcW w:w="1298" w:type="dxa"/>
          </w:tcPr>
          <w:p w:rsidR="00054498" w:rsidRPr="00566A28" w:rsidRDefault="00054498" w:rsidP="00607B09">
            <w:pPr>
              <w:rPr>
                <w:rFonts w:ascii="Times New Roman" w:hAnsi="Times New Roman" w:cs="Times New Roman"/>
                <w:sz w:val="28"/>
                <w:szCs w:val="28"/>
              </w:rPr>
            </w:pPr>
          </w:p>
        </w:tc>
      </w:tr>
    </w:tbl>
    <w:p w:rsidR="00E41C76" w:rsidRPr="00E71883" w:rsidRDefault="00E41C76" w:rsidP="00E41C76">
      <w:pPr>
        <w:shd w:val="clear" w:color="auto" w:fill="FFFFFF"/>
        <w:spacing w:after="0" w:line="240" w:lineRule="auto"/>
        <w:rPr>
          <w:rFonts w:ascii="Arial" w:eastAsia="Times New Roman" w:hAnsi="Arial" w:cs="Arial"/>
          <w:b/>
          <w:bCs/>
          <w:color w:val="333333"/>
          <w:sz w:val="44"/>
          <w:szCs w:val="44"/>
          <w:lang w:eastAsia="ru-RU"/>
        </w:rPr>
      </w:pPr>
      <w:r w:rsidRPr="00E71883">
        <w:rPr>
          <w:rFonts w:ascii="Arial" w:eastAsia="Times New Roman" w:hAnsi="Arial" w:cs="Arial"/>
          <w:b/>
          <w:bCs/>
          <w:color w:val="333333"/>
          <w:sz w:val="44"/>
          <w:szCs w:val="44"/>
          <w:lang w:eastAsia="ru-RU"/>
        </w:rPr>
        <w:t>9 класс</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1 .Слово о Гете.Поиски справедливости и смыла жизни в философской трагедии "Фауст"(д.з. чит пер.)</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color w:val="333333"/>
          <w:sz w:val="23"/>
          <w:szCs w:val="23"/>
          <w:lang w:eastAsia="ru-RU"/>
        </w:rPr>
        <w:t> </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2.Трагедия "Фауст"(аналит-е чтение)</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3.Вявление уровня литерат-го развития учащихся (д.з. подгот.к тесту)</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4.Итоговый тест по программе 9 класса  </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42"/>
          <w:lang w:eastAsia="ru-RU"/>
        </w:rPr>
        <w:lastRenderedPageBreak/>
        <w:t>Русский язык</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1.Лексика. упр 231,232</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Урок2.Морфемика.Упр237,238</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 3.Словообразование. Упр.244,245</w:t>
      </w:r>
    </w:p>
    <w:p w:rsidR="00E41C76" w:rsidRPr="00E71883" w:rsidRDefault="00E41C76" w:rsidP="00E41C76">
      <w:pPr>
        <w:shd w:val="clear" w:color="auto" w:fill="FFFFFF"/>
        <w:spacing w:after="0" w:line="240" w:lineRule="auto"/>
        <w:rPr>
          <w:rFonts w:ascii="Arial" w:eastAsia="Times New Roman" w:hAnsi="Arial" w:cs="Arial"/>
          <w:color w:val="333333"/>
          <w:sz w:val="23"/>
          <w:szCs w:val="23"/>
          <w:lang w:eastAsia="ru-RU"/>
        </w:rPr>
      </w:pPr>
      <w:r w:rsidRPr="00E71883">
        <w:rPr>
          <w:rFonts w:ascii="Arial" w:eastAsia="Times New Roman" w:hAnsi="Arial" w:cs="Arial"/>
          <w:b/>
          <w:bCs/>
          <w:color w:val="333333"/>
          <w:sz w:val="23"/>
          <w:lang w:eastAsia="ru-RU"/>
        </w:rPr>
        <w:t>Урок.4.Синтаксис.упр253,254</w:t>
      </w:r>
    </w:p>
    <w:p w:rsidR="00054498" w:rsidRPr="00522EA9" w:rsidRDefault="00054498" w:rsidP="00054498">
      <w:pPr>
        <w:pStyle w:val="a4"/>
        <w:ind w:left="360"/>
        <w:jc w:val="center"/>
        <w:rPr>
          <w:b/>
          <w:sz w:val="32"/>
          <w:szCs w:val="32"/>
        </w:rPr>
      </w:pPr>
      <w:r w:rsidRPr="00522EA9">
        <w:rPr>
          <w:b/>
          <w:sz w:val="32"/>
          <w:szCs w:val="32"/>
        </w:rPr>
        <w:t>Русский язык 7 класс</w:t>
      </w:r>
    </w:p>
    <w:p w:rsidR="00054498" w:rsidRDefault="00054498" w:rsidP="00054498">
      <w:pPr>
        <w:pStyle w:val="a4"/>
        <w:numPr>
          <w:ilvl w:val="0"/>
          <w:numId w:val="29"/>
        </w:numPr>
        <w:rPr>
          <w:sz w:val="32"/>
          <w:szCs w:val="32"/>
        </w:rPr>
      </w:pPr>
      <w:r>
        <w:rPr>
          <w:sz w:val="32"/>
          <w:szCs w:val="32"/>
        </w:rPr>
        <w:t>Морфология. Д/З: УПР.492, 494, 495.</w:t>
      </w:r>
    </w:p>
    <w:p w:rsidR="00054498" w:rsidRDefault="00054498" w:rsidP="00054498">
      <w:pPr>
        <w:pStyle w:val="a4"/>
        <w:numPr>
          <w:ilvl w:val="0"/>
          <w:numId w:val="29"/>
        </w:numPr>
        <w:rPr>
          <w:sz w:val="32"/>
          <w:szCs w:val="32"/>
        </w:rPr>
      </w:pPr>
      <w:r>
        <w:rPr>
          <w:sz w:val="32"/>
          <w:szCs w:val="32"/>
        </w:rPr>
        <w:t>Орфография. Д/З: УПР. 502, 503.</w:t>
      </w:r>
    </w:p>
    <w:p w:rsidR="00054498" w:rsidRDefault="00054498" w:rsidP="00054498">
      <w:pPr>
        <w:pStyle w:val="a4"/>
        <w:numPr>
          <w:ilvl w:val="0"/>
          <w:numId w:val="29"/>
        </w:numPr>
        <w:rPr>
          <w:sz w:val="32"/>
          <w:szCs w:val="32"/>
        </w:rPr>
      </w:pPr>
      <w:r>
        <w:rPr>
          <w:sz w:val="32"/>
          <w:szCs w:val="32"/>
        </w:rPr>
        <w:t>Синтаксис. Д/З: УПР.506, 507, 508.</w:t>
      </w:r>
    </w:p>
    <w:p w:rsidR="00054498" w:rsidRDefault="00054498" w:rsidP="00054498">
      <w:pPr>
        <w:pStyle w:val="a4"/>
        <w:numPr>
          <w:ilvl w:val="0"/>
          <w:numId w:val="29"/>
        </w:numPr>
        <w:rPr>
          <w:sz w:val="32"/>
          <w:szCs w:val="32"/>
        </w:rPr>
      </w:pPr>
      <w:r>
        <w:rPr>
          <w:sz w:val="32"/>
          <w:szCs w:val="32"/>
        </w:rPr>
        <w:t>Пунктуация. Д/З: УПР.512.</w:t>
      </w:r>
    </w:p>
    <w:p w:rsidR="00054498" w:rsidRDefault="00054498" w:rsidP="00054498">
      <w:pPr>
        <w:pStyle w:val="a4"/>
        <w:numPr>
          <w:ilvl w:val="0"/>
          <w:numId w:val="29"/>
        </w:numPr>
        <w:rPr>
          <w:sz w:val="32"/>
          <w:szCs w:val="32"/>
        </w:rPr>
      </w:pPr>
      <w:r>
        <w:rPr>
          <w:sz w:val="32"/>
          <w:szCs w:val="32"/>
        </w:rPr>
        <w:t>Пунктуация. Д/З:  УПР. 513</w:t>
      </w:r>
    </w:p>
    <w:p w:rsidR="00054498" w:rsidRDefault="00054498" w:rsidP="00054498">
      <w:pPr>
        <w:pStyle w:val="a4"/>
        <w:numPr>
          <w:ilvl w:val="0"/>
          <w:numId w:val="29"/>
        </w:numPr>
        <w:rPr>
          <w:sz w:val="32"/>
          <w:szCs w:val="32"/>
        </w:rPr>
      </w:pPr>
      <w:r>
        <w:rPr>
          <w:sz w:val="32"/>
          <w:szCs w:val="32"/>
        </w:rPr>
        <w:t>Обобщение изученного за курс 7 класса. Д/З: УПР.514.</w:t>
      </w:r>
    </w:p>
    <w:p w:rsidR="00054498" w:rsidRDefault="00054498" w:rsidP="00054498">
      <w:pPr>
        <w:jc w:val="center"/>
        <w:rPr>
          <w:sz w:val="32"/>
          <w:szCs w:val="32"/>
        </w:rPr>
      </w:pPr>
    </w:p>
    <w:p w:rsidR="00054498" w:rsidRPr="00522EA9" w:rsidRDefault="00054498" w:rsidP="00054498">
      <w:pPr>
        <w:jc w:val="center"/>
        <w:rPr>
          <w:b/>
          <w:sz w:val="32"/>
          <w:szCs w:val="32"/>
        </w:rPr>
      </w:pPr>
      <w:r w:rsidRPr="00522EA9">
        <w:rPr>
          <w:b/>
          <w:sz w:val="32"/>
          <w:szCs w:val="32"/>
        </w:rPr>
        <w:t>Литература 7 класс</w:t>
      </w:r>
    </w:p>
    <w:p w:rsidR="00054498" w:rsidRDefault="00054498" w:rsidP="00054498">
      <w:pPr>
        <w:pStyle w:val="a4"/>
        <w:numPr>
          <w:ilvl w:val="0"/>
          <w:numId w:val="30"/>
        </w:numPr>
        <w:rPr>
          <w:sz w:val="32"/>
          <w:szCs w:val="32"/>
        </w:rPr>
      </w:pPr>
      <w:r>
        <w:rPr>
          <w:sz w:val="32"/>
          <w:szCs w:val="32"/>
        </w:rPr>
        <w:t>Джеймс Олдридж «Отец и сын»(Д/З: читать)</w:t>
      </w:r>
    </w:p>
    <w:p w:rsidR="00054498" w:rsidRDefault="00054498" w:rsidP="00054498">
      <w:pPr>
        <w:pStyle w:val="a4"/>
        <w:numPr>
          <w:ilvl w:val="0"/>
          <w:numId w:val="30"/>
        </w:numPr>
        <w:rPr>
          <w:sz w:val="32"/>
          <w:szCs w:val="32"/>
        </w:rPr>
      </w:pPr>
      <w:r>
        <w:rPr>
          <w:sz w:val="32"/>
          <w:szCs w:val="32"/>
        </w:rPr>
        <w:t>О. Генри «Дары волхвов». РЭШ УРОК 34.</w:t>
      </w:r>
    </w:p>
    <w:p w:rsidR="00054498" w:rsidRDefault="00054498" w:rsidP="00054498">
      <w:pPr>
        <w:pStyle w:val="a4"/>
        <w:rPr>
          <w:sz w:val="32"/>
          <w:szCs w:val="32"/>
        </w:rPr>
      </w:pPr>
      <w:r>
        <w:rPr>
          <w:sz w:val="32"/>
          <w:szCs w:val="32"/>
        </w:rPr>
        <w:t>Д/З: читать и пересказывать</w:t>
      </w:r>
    </w:p>
    <w:p w:rsidR="00054498" w:rsidRDefault="00054498" w:rsidP="00054498">
      <w:pPr>
        <w:pStyle w:val="a4"/>
        <w:numPr>
          <w:ilvl w:val="0"/>
          <w:numId w:val="30"/>
        </w:numPr>
        <w:rPr>
          <w:sz w:val="32"/>
          <w:szCs w:val="32"/>
        </w:rPr>
      </w:pPr>
      <w:r>
        <w:rPr>
          <w:sz w:val="32"/>
          <w:szCs w:val="32"/>
        </w:rPr>
        <w:t>Р.Д. Бредбери «Каникулы». РЭШ УРОК 34.Д/З:  читать и пересказывать.</w:t>
      </w:r>
    </w:p>
    <w:p w:rsidR="00054498" w:rsidRPr="005521F7" w:rsidRDefault="00054498" w:rsidP="00054498">
      <w:pPr>
        <w:pStyle w:val="a4"/>
        <w:jc w:val="center"/>
        <w:rPr>
          <w:sz w:val="32"/>
          <w:szCs w:val="32"/>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sz w:val="44"/>
          <w:szCs w:val="44"/>
          <w:lang w:eastAsia="ru-RU"/>
        </w:rPr>
      </w:pPr>
      <w:r w:rsidRPr="007704E5">
        <w:rPr>
          <w:rFonts w:ascii="Arial" w:eastAsia="Times New Roman" w:hAnsi="Arial" w:cs="Arial"/>
          <w:b/>
          <w:bCs/>
          <w:i/>
          <w:iCs/>
          <w:color w:val="000000"/>
          <w:sz w:val="44"/>
          <w:szCs w:val="44"/>
          <w:lang w:eastAsia="ru-RU"/>
        </w:rPr>
        <w:t>Русский язык 11 класс</w:t>
      </w:r>
    </w:p>
    <w:p w:rsidR="00054498"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32</w:t>
      </w: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П</w:t>
      </w:r>
      <w:r w:rsidRPr="007704E5">
        <w:rPr>
          <w:rFonts w:ascii="Arial" w:eastAsia="Times New Roman" w:hAnsi="Arial" w:cs="Arial"/>
          <w:b/>
          <w:bCs/>
          <w:i/>
          <w:iCs/>
          <w:color w:val="000000"/>
          <w:lang w:eastAsia="ru-RU"/>
        </w:rPr>
        <w:t>рочитайте текст и выполните задания 1–3.</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(1)Астрономия, как и все другие науки, возникла из практических потребностей человека. (2)С развитием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расчётов. (3)&lt;...&gt; постепенно стали создаваться простейшие астрономические инструменты и разрабатываться математические методы обработки наблюдений.</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В каких из приведённых ниже предложений верно передана ГЛАВНАЯ информация, содержащаяся в тексте?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Практические потребности человека привели к появлению астрономии, которая развивалась независимо от развития человеческого общества.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Появление и развитие астрономии тесно связаны с практическими нуждами человека, требующими более совершенных способов наблюдений и методов расчётов, в связи с чем стали создаваться простейшие астрономические инструменты и разрабатываться более совершенные математические методы обработки наблюдений.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 С развитием человеческого общества перед астрономией выдвигались задачи, для решения которых нужны были более совершенные способы наблюдений и более точные методы расчётов.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Происхождение и развитие астрономии объясняется нуждами человека, потребовавшими более совершенных способов наблюдений и методов расчётов, для которых стали создаваться астрономические инструменты и разрабатываться математические методы обработки наблюдений.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Создание простейших астрономических инструментов и совершенствование математических методов обработки наблюдений привели к развитию астрономии.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указательное наречие, которое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Запишите это наречие.</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3pt;height:18.35pt" o:ole="">
            <v:imagedata r:id="rId5" o:title=""/>
          </v:shape>
          <w:control r:id="rId6" w:name="DefaultOcxName17" w:shapeid="_x0000_i110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ОБЩЕСТВО. Определите значение, в котором это слово употреблено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 предложении текста. Выпишите цифру, соответствующую этому значению в приведённом фрагменте словарной статьи.</w:t>
      </w:r>
      <w:r w:rsidRPr="007704E5">
        <w:rPr>
          <w:rFonts w:ascii="Arial" w:eastAsia="Times New Roman" w:hAnsi="Arial" w:cs="Arial"/>
          <w:b/>
          <w:bCs/>
          <w:color w:val="000000"/>
          <w:sz w:val="18"/>
          <w:szCs w:val="18"/>
          <w:lang w:eastAsia="ru-RU"/>
        </w:rPr>
        <w:br/>
        <w:t>ОБЩЕСТВО, -а, ср.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дворянской среде: узкий круг избранных людей. </w:t>
      </w:r>
      <w:r w:rsidRPr="007704E5">
        <w:rPr>
          <w:rFonts w:ascii="Arial" w:eastAsia="Times New Roman" w:hAnsi="Arial" w:cs="Arial"/>
          <w:i/>
          <w:iCs/>
          <w:color w:val="000000"/>
          <w:lang w:eastAsia="ru-RU"/>
        </w:rPr>
        <w:t>Принят в обществе. Бывать в обществе.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Добровольное, постоянно действующее объединение людей для достижения какой-либо цели. </w:t>
      </w:r>
      <w:r w:rsidRPr="007704E5">
        <w:rPr>
          <w:rFonts w:ascii="Arial" w:eastAsia="Times New Roman" w:hAnsi="Arial" w:cs="Arial"/>
          <w:i/>
          <w:iCs/>
          <w:color w:val="000000"/>
          <w:lang w:eastAsia="ru-RU"/>
        </w:rPr>
        <w:t>О. любителей книги. Всероссийское о. охраны природы. Спортивные общества.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Та или иная среда людей, компания. </w:t>
      </w:r>
      <w:r w:rsidRPr="007704E5">
        <w:rPr>
          <w:rFonts w:ascii="Arial" w:eastAsia="Times New Roman" w:hAnsi="Arial" w:cs="Arial"/>
          <w:i/>
          <w:iCs/>
          <w:color w:val="000000"/>
          <w:lang w:eastAsia="ru-RU"/>
        </w:rPr>
        <w:t>Попасть в дурное о. Душа общества.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Совокупность людей, объединённых исторически обусловленными социальными формами совместной жизни и деятельности. </w:t>
      </w:r>
      <w:r w:rsidRPr="007704E5">
        <w:rPr>
          <w:rFonts w:ascii="Arial" w:eastAsia="Times New Roman" w:hAnsi="Arial" w:cs="Arial"/>
          <w:i/>
          <w:iCs/>
          <w:color w:val="000000"/>
          <w:lang w:eastAsia="ru-RU"/>
        </w:rPr>
        <w:t>Феодальное о. Капиталистическое 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кого-чего. Совместное пребывание с кем-н. </w:t>
      </w:r>
      <w:r w:rsidRPr="007704E5">
        <w:rPr>
          <w:rFonts w:ascii="Arial" w:eastAsia="Times New Roman" w:hAnsi="Arial" w:cs="Arial"/>
          <w:i/>
          <w:iCs/>
          <w:color w:val="000000"/>
          <w:lang w:eastAsia="ru-RU"/>
        </w:rPr>
        <w:t>Чуждаться чьего-н. общества. В обществе старых друзей.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мозАичный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облегчИт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созЫв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зАпертый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срЕдства</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11" type="#_x0000_t75" style="width:53pt;height:18.35pt" o:ole="">
            <v:imagedata r:id="rId5" o:title=""/>
          </v:shape>
          <w:control r:id="rId7" w:name="DefaultOcxName16" w:shapeid="_x0000_i111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Когда молодому специалисту ПРЕДОСТАВИЛИ слово, в зале наступила тишина.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Форвард забросил две шайбы и сделал одну результативную ПЕРЕДАЧУ.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Цель программы – расширить возможности талантливых студентов для профессионального роста, ИЗОБРЕТАТЕЛЬНОЙ деятельности.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Во время сильного дождя бочки в саду ПЕРЕПОЛНЯЮТСЯ водой.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Замечательная роль ВЕЛИКОГО актёра принесла ему всенародную любовь и славу.</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15" type="#_x0000_t75" style="width:53pt;height:18.35pt" o:ole="">
            <v:imagedata r:id="rId5" o:title=""/>
          </v:shape>
          <w:control r:id="rId8" w:name="DefaultOcxName25" w:shapeid="_x0000_i111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заменив неверно употреблённое слово. Запишите это слово.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Компании, причастные к инциденту с разливом нефти в Мексиканском заливе, сделали ряд решений по предотвращению подобных случаев в дальнейшем.</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19" type="#_x0000_t75" style="width:53pt;height:18.35pt" o:ole="">
            <v:imagedata r:id="rId5" o:title=""/>
          </v:shape>
          <w:control r:id="rId9" w:name="DefaultOcxName35" w:shapeid="_x0000_i111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СКОРЕЙШЕГО выздоровления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ИСПЕКЁТ пирожок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ОБОИМИ столами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КОЛЫШЕТСЯ листва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известные КОНСТРУКТОРЫ</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23" type="#_x0000_t75" style="width:53pt;height:18.35pt" o:ole="">
            <v:imagedata r:id="rId5" o:title=""/>
          </v:shape>
          <w:control r:id="rId10" w:name="DefaultOcxName45" w:shapeid="_x0000_i112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054498" w:rsidRPr="007704E5" w:rsidRDefault="00054498" w:rsidP="00054498">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054498" w:rsidRPr="007704E5" w:rsidRDefault="00054498" w:rsidP="00054498">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употребление падежной формы существительного с предлогом</w:t>
      </w:r>
    </w:p>
    <w:p w:rsidR="00054498" w:rsidRPr="007704E5" w:rsidRDefault="00054498" w:rsidP="00054498">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054498" w:rsidRPr="007704E5" w:rsidRDefault="00054498" w:rsidP="00054498">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054498" w:rsidRPr="007704E5" w:rsidRDefault="00054498" w:rsidP="00054498">
      <w:pPr>
        <w:numPr>
          <w:ilvl w:val="0"/>
          <w:numId w:val="32"/>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видо-временной соотнесённости глагольных форм</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Только прибыв в часть, мы получили разрешение на заселение.</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статье говорится об античной культуре, а также о современном искусстве.</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Российские педагоги проводят ежегодно профессиональные конкурсы, во время которых делились друг с другом накопленным опытом работы.</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 посетивших картинную галерею было не так уж много.</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 тонких ножках качались бутоны гвоздик, ещё до конца не распустившимся.</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Благодаря использования инновационных технологий заметно повысилось качество выпускаемой продукции.</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lastRenderedPageBreak/>
        <w:t>Уверенность в том, что любой новорождённый обязательно владеет каким-то языком, породила целую цепь опытов.</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Молодая исполнительница не только любила классическую музыку, но и джаз.</w:t>
      </w:r>
    </w:p>
    <w:p w:rsidR="00054498" w:rsidRPr="007704E5" w:rsidRDefault="00054498" w:rsidP="00054498">
      <w:pPr>
        <w:numPr>
          <w:ilvl w:val="0"/>
          <w:numId w:val="33"/>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Изменив название пьесы, была подготовлена новая афиша.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аккл..матизация, проф..лактика, к..лебаться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неразб..риха, пост..лить (скатерть), соч..тание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бл..стать, автом..тизировать, п..лисадник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к..ммерческий, п..норама, аб..немент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неприк..сновенный, непром..каемый, выр..внять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пр..умный, (народное) пр..дание, пр..одолею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под..грал, про..ски, пред..стория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о..гладил, о..бой, по..ставка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об..ехать, под..ёмный, пред..явить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нен..глядный, з..йти, поз..вчера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досто..нство, неряшл..вый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пузырч..тый, (посмотреть) искос..</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подразум..вал, никел..вый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выкорч..вывать, ретуш..р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кавказ..кий, скольз..кий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(войско) выдерж..т, застел..шь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приемл..мый (вариант), (стенд) верт..тся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(флаги) ре..т, (хорошо) понима..щий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пропущ..нный, муч..мый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(факты) противореч..т, леч..щий (врач)</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Блестят, как губы, (НЕ)УТЁРТЫЕ рукою, и лозы ив, и листья дуба.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Мы так и остались в (НЕ)ДОУМЕНИИ, когда странный гость внезапно удалился.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(НЕ)ОСОЗНАВАЯ своего предназначения, герои пьес А. П. Чехова часто проживают свой век бессмысленно.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Картошка на огородах до сих пор (НЕ)ВЫКОПАНА.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Маленькие трагедии отдельного человека остаются никем (НЕ)ЗАМЕЧЕННЫМИ.</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27" type="#_x0000_t75" style="width:53pt;height:18.35pt" o:ole="">
            <v:imagedata r:id="rId5" o:title=""/>
          </v:shape>
          <w:control r:id="rId11" w:name="DefaultOcxName55" w:shapeid="_x0000_i112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(ЗА)ТЕМ он повернул линейку компаса (В)ТОМ направлении, в котором скрылся мальчик.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ТО(ЖЕ) выражение готовности к решительным действиям появилось на лице Артёма, что и при первой нашей встрече, (ПРИ)ЧЁМ даже его глаза выражали ту же уверенность.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(ТОТ)ЧАС направился к Татариновым с таким расчётом, ЧТО(БЫ) не застать Николая Антоновича.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(В)ТЕЧЕНИЕ некоторого времени Вера получает пылкие и страстные любовные письма от неизвестного ей лица, но (ПО)ПРЕЖНЕМУ не придаёт им значения.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Онегин, ТАК(ЖЕ) как и герой Б. Констана, умён, но подчёркнуто равнодушен к окружающим его людям и (ПРИ)ТОМ не видит в жизни ничего достойного своих душевных усилий.</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31" type="#_x0000_t75" style="width:53pt;height:18.35pt" o:ole="">
            <v:imagedata r:id="rId5" o:title=""/>
          </v:shape>
          <w:control r:id="rId12" w:name="DefaultOcxName65" w:shapeid="_x0000_i113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все цифры, на месте которых пишется Н.</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На торжестве(1)ой церемонии вручения государстве(2)ых наград была произнесе(3)а пламе(4)ая речь, которая произвела сильное впечатление на собравшихся в зале труже(5)иков тыла.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Проникновенная любовь к родным местам и заснеженным просторам манит к себе рождает раздумья о горечи утрат и тревогу за будущее.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В самом языке заключены и образы и ритм и рифмы и аллитерации.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Язык многообразен и многозвучен и разнотонен.</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Не то мысли не то воспоминания не то мечты бродили в его голове.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Воздух лёгок и чист и замёрзла река.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Завершив первый этап приготовления (1) в блюдо можно добавить (2) мелко нарубленные трюфели (3) или (4) заранее сваренные шампиньоны.</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054498" w:rsidRPr="007704E5" w:rsidRDefault="00054498" w:rsidP="00054498">
      <w:pPr>
        <w:shd w:val="clear" w:color="auto" w:fill="FFFFFF"/>
        <w:spacing w:before="100" w:beforeAutospacing="1"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Люблю (1) тебя (2) булатный мой (3) кинжал (4)</w:t>
      </w:r>
      <w:r w:rsidRPr="007704E5">
        <w:rPr>
          <w:rFonts w:ascii="Arial" w:eastAsia="Times New Roman" w:hAnsi="Arial" w:cs="Arial"/>
          <w:i/>
          <w:iCs/>
          <w:color w:val="000000"/>
          <w:lang w:eastAsia="ru-RU"/>
        </w:rPr>
        <w:br/>
        <w:t>Товарищ светлый и холодный.</w:t>
      </w:r>
      <w:r w:rsidRPr="007704E5">
        <w:rPr>
          <w:rFonts w:ascii="Arial" w:eastAsia="Times New Roman" w:hAnsi="Arial" w:cs="Arial"/>
          <w:i/>
          <w:iCs/>
          <w:color w:val="000000"/>
          <w:lang w:eastAsia="ru-RU"/>
        </w:rPr>
        <w:br/>
        <w:t>Задумчивый грузин на месть тебя ковал,</w:t>
      </w:r>
      <w:r w:rsidRPr="007704E5">
        <w:rPr>
          <w:rFonts w:ascii="Arial" w:eastAsia="Times New Roman" w:hAnsi="Arial" w:cs="Arial"/>
          <w:i/>
          <w:iCs/>
          <w:color w:val="000000"/>
          <w:lang w:eastAsia="ru-RU"/>
        </w:rPr>
        <w:br/>
        <w:t>На грозный бой точил черкес свободный. </w:t>
      </w:r>
      <w:r w:rsidRPr="007704E5">
        <w:rPr>
          <w:rFonts w:ascii="Arial" w:eastAsia="Times New Roman" w:hAnsi="Arial" w:cs="Arial"/>
          <w:i/>
          <w:iCs/>
          <w:color w:val="000000"/>
          <w:lang w:eastAsia="ru-RU"/>
        </w:rPr>
        <w:br/>
        <w:t>Ты дан мне в спутники (5) любви залог (6) немой (7)</w:t>
      </w:r>
      <w:r w:rsidRPr="007704E5">
        <w:rPr>
          <w:rFonts w:ascii="Arial" w:eastAsia="Times New Roman" w:hAnsi="Arial" w:cs="Arial"/>
          <w:i/>
          <w:iCs/>
          <w:color w:val="000000"/>
          <w:lang w:eastAsia="ru-RU"/>
        </w:rPr>
        <w:br/>
        <w:t>И страннику в тебе пример не бесполезный:</w:t>
      </w:r>
      <w:r w:rsidRPr="007704E5">
        <w:rPr>
          <w:rFonts w:ascii="Arial" w:eastAsia="Times New Roman" w:hAnsi="Arial" w:cs="Arial"/>
          <w:i/>
          <w:iCs/>
          <w:color w:val="000000"/>
          <w:lang w:eastAsia="ru-RU"/>
        </w:rPr>
        <w:br/>
        <w:t>Да, я не изменюсь и буду твёрд душой,</w:t>
      </w:r>
      <w:r w:rsidRPr="007704E5">
        <w:rPr>
          <w:rFonts w:ascii="Arial" w:eastAsia="Times New Roman" w:hAnsi="Arial" w:cs="Arial"/>
          <w:i/>
          <w:iCs/>
          <w:color w:val="000000"/>
          <w:lang w:eastAsia="ru-RU"/>
        </w:rPr>
        <w:br/>
        <w:t>Как ты, как ты (8) мой друг (9) железный.</w:t>
      </w:r>
      <w:r w:rsidRPr="007704E5">
        <w:rPr>
          <w:rFonts w:ascii="Arial" w:eastAsia="Times New Roman" w:hAnsi="Arial" w:cs="Arial"/>
          <w:i/>
          <w:iCs/>
          <w:color w:val="000000"/>
          <w:lang w:eastAsia="ru-RU"/>
        </w:rPr>
        <w:br/>
        <w:t>(М. Ю. Лермонтов)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 тех пор каждый раз (1) когда мы где-нибудь сталкиваемся с композитором (2) он без смеха не может вспомнить этот случай (3) невольными свидетелями которого (4) мы стали.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Мне очень хотелось увидеться с бывшими одноклассниками (1) и (2) когда наша встреча состоялась (3) я спросил их (4) скучают ли они по школе.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(1)Усть-Ленский заповедник расположен в Якутии, в зоне вечной мерзлоты – царстве арктической природы и сурового полярного климата. (2)Одной из жемчужин заповедника является остров Столб высотой 114 м. (3)Он сложен из пород, древность которых более 400 млн. лет. (4)Коренные жители считают, что это место – обитель священных духов. (5)Проходя мимо острова на лодке, нужно бросить в воду дань – монетки. (6) Около Столба часто наблюдают миражи – оптические эффекты, появляющиеся в результате соприкосновения холодного северного воздуха с тёплыми водами, приносимыми рекой с юга. (7)Место это поистине величественное! (8)Примерно за 150 км до моря Лаптевых Лена разделяется на бесчисленные рукава и потоки, являя взору путешественника захватывающую дух панораму бескрайних водных просторов. (9)Общая площадь дельты реки Лены – крупнейшей реки Сибири – составляет более 30 000 км²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(1)Капитан Сумсков бегло оглядел построившихся красноармейцев и, слегка волнуясь, сказал:</w:t>
      </w:r>
      <w:r w:rsidRPr="007704E5">
        <w:rPr>
          <w:rFonts w:ascii="Arial" w:eastAsia="Times New Roman" w:hAnsi="Arial" w:cs="Arial"/>
          <w:color w:val="000000"/>
          <w:lang w:eastAsia="ru-RU"/>
        </w:rPr>
        <w:br/>
        <w:t>– Товарищи! (2)Получен приказ: занять оборону на высоте, находящейся за хутором, на скрещении дорог. (3)Оборонять высоту до подхода подкреплений.(4)Задача ясна? (5)За последние дни мы много потеряли, но сохранили знамя полка, надо сохранить и честь полка. (6)Держаться будем до последнего!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(7)Пехотный полк выступил из хутора. (8)Звягинцев толкнул Николая локтем и, оживлённо блестя глазами, сказал:</w:t>
      </w:r>
      <w:r w:rsidRPr="007704E5">
        <w:rPr>
          <w:rFonts w:ascii="Arial" w:eastAsia="Times New Roman" w:hAnsi="Arial" w:cs="Arial"/>
          <w:color w:val="000000"/>
          <w:lang w:eastAsia="ru-RU"/>
        </w:rPr>
        <w:br/>
        <w:t>– В бой идти со знаменем – это подходяще, а уж отступать с ним – просто не дай бог! (9)Как предполагаешь, устоим?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(10)Николай решительно кивнул.</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(11)Надо устоять!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(12)Около ветряной мельницы босой белоголовый мальчик лет семи, который пас гусей, подбежал поближе к дороге, остановился, чуть шевеля румяными губами, восхищённо рассматривая проходивших мимо красноармейцев. (13)А Николай пристально посмотрел на него и в изумлении широко раскрыл глаза: до чего же похож! (14)Такие же, как у старшего сынишки, широко поставленные голубые глаза, такие же льняные волосы… (15)Неуловимое сходство было и в чертах лица, и во всей небольшой плотно сбитой фигурке. (16)Где-то он теперь, его маленький, бесконечно родной Николенька Стрельцов? (17)Захотелось ещё раз взглянуть на мальчика, так разительно похожего на сына, но Николай сдержался: перед боем не нужны ему воспоминания, от которых размякает сердце. (18)И он вспомнит и подумает о своих осиротелых детишках не в последнюю минуту, а после того, как отбросят немцев от безымянной высоты. (19)А сейчас автоматчику Николаю Стрельцову надо плотнее сжать губы и постараться думать о чём-либо постороннем, так будет лучше…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(20)Николай всё же не выдержал искушения, оглянулся: мальчик, пропустив колонну, всё ещё стоял у дороги, смотрел красноармейцам вслед и робко, прощально помахивал поднятой над головой загорелой ручонкой. (21)И снова, так же как и утром, неожиданно и больно сжалось у Николая сердце, а к горлу подкатил трепещущий горячий клубок.</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(22)Жара ещё не спала. (23)Солнце по-прежнему нещадно калило землю. (24)И вот наступили те предшествующие бою короткие и исполненные огромного внутреннего напряжения минуты, когда учащённо и глухо бьются сердца и каждый боец, как бы много ни было вокруг него товарищей, на миг чувствует ледяной холодок одиночества и острую, сосущую сердце тоску.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(25)Танки повели с ходу пушечный огонь. (26)Снаряды ложились, не долетая высоты. (27)Первый танк остановился, не дойдя до группы терновых кустов, второй вспыхнул, повернул было обратно и стал, протянув к небу дегтярно-чёрный, чуть колеблющийся дымный факел. (28)На флангах загорелись ещё два танка. (29)Бойцы усилили огонь, стреляя по пытавшейся подняться пехоте противника, по щелям, по выскакивавшим из люков горевших машин танкистам.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(30)Придавленная пулемётным огнём, пехота противника несколько раз пыталась подняться и снова залегала. (31)Наконец она поднялась, короткими перебежками пошла на сближение, но в это время танки круто развернулись, двинулись назад, оставив на склоне шесть догорающих и подбитых машин.</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(32)Откуда-то, словно из-под земли, Николай услышал глухой ликующий голос Звягинцева:</w:t>
      </w:r>
      <w:r w:rsidRPr="007704E5">
        <w:rPr>
          <w:rFonts w:ascii="Arial" w:eastAsia="Times New Roman" w:hAnsi="Arial" w:cs="Arial"/>
          <w:color w:val="000000"/>
          <w:lang w:eastAsia="ru-RU"/>
        </w:rPr>
        <w:br/>
        <w:t>– Здорово мы их! (33)Пускай опять идут, мы их опять!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(34)Николай зарядил порожние диски, попил немного противно тёплой воды из фляги, посмотрел на часы. (35)Ему казалось, что бой длился несколько минут, а на самом деле с начала атаки прошло больше получаса, заметно склонилось на запад солнце, и лучи его уже стали утрачивать недавнюю злую жгучесть.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(36)Ещё раз глотнув воды, Николай с сожалением отнял от пересохших губ фляжку, осторожно выглянул из окопа. (37)В ноздри его ударил тяжёлый запах горелого железа и бензина, смешанный с горьким, золистым духом жжёной травы. (38)Около ближайшего танка выгорала трава, по верхушкам ковыля метались мелкие, почти невидимые в дневном свете язычки пламени, на склоне дымились обугленные, тёмные остовы неподвижных танков.</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(39)Николай не услышал потрясшего землю, обвального грохота взрыва, не увидел тяжко вздыбившейся рядом с ним большой массы земли. (40)Сжатая, тугая волна горячего воздуха смахнула в окоп насыпь переднего бруствера, с силой откинула голову Николая. (41)Очнулся Николай, когда самолёты, с двух заходов ссыпав свой груз, давно уже удалились и немецкая пехота, начав третью по счёту атаку, приблизилась к линии обороны почти вплотную, готовясь к решающему броску. (42)Вокруг Николая гремел ожесточённый бой. (43)Из последних сил держались считаные бойцы полка; слабел их огонь: мало оставалось способных к защите людей; уже на левом фланге пошли в ход ручные гранаты; оставшиеся в живых уже готовились встречать немцев последним штыковым ударом. (44)Настигнув у самого оврага бежавших немцев, начали работать штыками Звягинцев и остальные, далеко отстав от устремившихся вперёд красноармейцев, тяжело припадая на раненую ногу, шёл сержант Любченко, держа в одной руке знамя, другой прижимая к боку выставленный вперёд автомат; выполз из разбитого снарядом окопа раненый капитан Сумсков… (45)Опираясь на левую руку, капитан полз вниз с высоты, следом за своими бойцами. (46)Ни кровинки не было в его известково-белом лице, но он всё же двигался вперёд и, запрокидывая голову, кричал ребячески тонким, срывающимся голоском:</w:t>
      </w:r>
      <w:r w:rsidRPr="007704E5">
        <w:rPr>
          <w:rFonts w:ascii="Arial" w:eastAsia="Times New Roman" w:hAnsi="Arial" w:cs="Arial"/>
          <w:color w:val="000000"/>
          <w:lang w:eastAsia="ru-RU"/>
        </w:rPr>
        <w:br/>
        <w:t>– Орёлики! (47)Родные мои, вперёд!.. (48)Дайте им жизни!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М. А. Шолохову⃰)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Михаил Александрович Шолохов (1906–1984) – русский советский писатель, киносценарист, журналист, военный корреспондент, лауреат Нобелевской премии по литературе.</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После разрыва снаряда раненый капитан Сумсков продолжал поддерживать боевой дух красноармейцев.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Тяжёлый бой красноармейцев длился несколько минут‚ но потери противника были большими.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Николай Стрельцов во время Великой Отечественной войны служил в пехотном полку.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суровое военное время Николай Стрельцов невольно вспоминал о своём сыне.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На помощь красноармейцам‚ защищавшим высоту‚ пришли танковые подразделения.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предложении 10</w:t>
      </w:r>
      <w:r w:rsidRPr="007704E5">
        <w:rPr>
          <w:rFonts w:ascii="Arial" w:eastAsia="Times New Roman" w:hAnsi="Arial" w:cs="Arial"/>
          <w:color w:val="000000"/>
          <w:lang w:eastAsia="ru-RU"/>
        </w:rPr>
        <w:t> содержится ответ на вопрос‚ поставленный в </w:t>
      </w:r>
      <w:r w:rsidRPr="007704E5">
        <w:rPr>
          <w:rFonts w:ascii="Arial" w:eastAsia="Times New Roman" w:hAnsi="Arial" w:cs="Arial"/>
          <w:color w:val="0655A0"/>
          <w:lang w:eastAsia="ru-RU"/>
        </w:rPr>
        <w:t>предложении 4</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Предложения 12, 14</w:t>
      </w:r>
      <w:r w:rsidRPr="007704E5">
        <w:rPr>
          <w:rFonts w:ascii="Arial" w:eastAsia="Times New Roman" w:hAnsi="Arial" w:cs="Arial"/>
          <w:color w:val="000000"/>
          <w:lang w:eastAsia="ru-RU"/>
        </w:rPr>
        <w:t> содержат описание.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 </w:t>
      </w:r>
      <w:r w:rsidRPr="007704E5">
        <w:rPr>
          <w:rFonts w:ascii="Arial" w:eastAsia="Times New Roman" w:hAnsi="Arial" w:cs="Arial"/>
          <w:color w:val="0655A0"/>
          <w:lang w:eastAsia="ru-RU"/>
        </w:rPr>
        <w:t>Предложения 16 и 17</w:t>
      </w:r>
      <w:r w:rsidRPr="007704E5">
        <w:rPr>
          <w:rFonts w:ascii="Arial" w:eastAsia="Times New Roman" w:hAnsi="Arial" w:cs="Arial"/>
          <w:color w:val="000000"/>
          <w:lang w:eastAsia="ru-RU"/>
        </w:rPr>
        <w:t> противопоставлены по содержанию.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w:t>
      </w:r>
      <w:r w:rsidRPr="007704E5">
        <w:rPr>
          <w:rFonts w:ascii="Arial" w:eastAsia="Times New Roman" w:hAnsi="Arial" w:cs="Arial"/>
          <w:color w:val="0655A0"/>
          <w:lang w:eastAsia="ru-RU"/>
        </w:rPr>
        <w:t>предложениях 27–31</w:t>
      </w:r>
      <w:r w:rsidRPr="007704E5">
        <w:rPr>
          <w:rFonts w:ascii="Arial" w:eastAsia="Times New Roman" w:hAnsi="Arial" w:cs="Arial"/>
          <w:color w:val="000000"/>
          <w:lang w:eastAsia="ru-RU"/>
        </w:rPr>
        <w:t> представлено повествование.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w:t>
      </w:r>
      <w:r w:rsidRPr="007704E5">
        <w:rPr>
          <w:rFonts w:ascii="Arial" w:eastAsia="Times New Roman" w:hAnsi="Arial" w:cs="Arial"/>
          <w:color w:val="0655A0"/>
          <w:lang w:eastAsia="ru-RU"/>
        </w:rPr>
        <w:t>предложениях 37, 38</w:t>
      </w:r>
      <w:r w:rsidRPr="007704E5">
        <w:rPr>
          <w:rFonts w:ascii="Arial" w:eastAsia="Times New Roman" w:hAnsi="Arial" w:cs="Arial"/>
          <w:color w:val="000000"/>
          <w:lang w:eastAsia="ru-RU"/>
        </w:rPr>
        <w:t> представлено рассуждение.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34–35</w:t>
      </w:r>
      <w:r w:rsidRPr="007704E5">
        <w:rPr>
          <w:rFonts w:ascii="Arial" w:eastAsia="Times New Roman" w:hAnsi="Arial" w:cs="Arial"/>
          <w:b/>
          <w:bCs/>
          <w:color w:val="000000"/>
          <w:sz w:val="18"/>
          <w:szCs w:val="18"/>
          <w:lang w:eastAsia="ru-RU"/>
        </w:rPr>
        <w:t> выпишите фразеологизм.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35" type="#_x0000_t75" style="width:53pt;height:18.35pt" o:ole="">
            <v:imagedata r:id="rId5" o:title=""/>
          </v:shape>
          <w:control r:id="rId13" w:name="DefaultOcxName75" w:shapeid="_x0000_i113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12–17</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союза и личного местоимения. Напишите номер(-а) этого(-их) предложения(-ий). </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«М. А. Шолохов особое внимание обратил на рядовых солдат, преодолевающих все неимоверные трудности и лишения войны. В тексте нередко используются синтаксические средства выразительности: (А)________ (</w:t>
      </w:r>
      <w:r w:rsidRPr="007704E5">
        <w:rPr>
          <w:rFonts w:ascii="Arial" w:eastAsia="Times New Roman" w:hAnsi="Arial" w:cs="Arial"/>
          <w:b/>
          <w:bCs/>
          <w:color w:val="0655A0"/>
          <w:sz w:val="18"/>
          <w:lang w:eastAsia="ru-RU"/>
        </w:rPr>
        <w:t>предложения 6‚ 11‚ 13</w:t>
      </w:r>
      <w:r w:rsidRPr="007704E5">
        <w:rPr>
          <w:rFonts w:ascii="Arial" w:eastAsia="Times New Roman" w:hAnsi="Arial" w:cs="Arial"/>
          <w:b/>
          <w:bCs/>
          <w:color w:val="000000"/>
          <w:sz w:val="18"/>
          <w:szCs w:val="18"/>
          <w:lang w:eastAsia="ru-RU"/>
        </w:rPr>
        <w:t>) и (Б)_______ (</w:t>
      </w:r>
      <w:r w:rsidRPr="007704E5">
        <w:rPr>
          <w:rFonts w:ascii="Arial" w:eastAsia="Times New Roman" w:hAnsi="Arial" w:cs="Arial"/>
          <w:b/>
          <w:bCs/>
          <w:color w:val="0655A0"/>
          <w:sz w:val="18"/>
          <w:lang w:eastAsia="ru-RU"/>
        </w:rPr>
        <w:t>предложения 9‚ 16</w:t>
      </w:r>
      <w:r w:rsidRPr="007704E5">
        <w:rPr>
          <w:rFonts w:ascii="Arial" w:eastAsia="Times New Roman" w:hAnsi="Arial" w:cs="Arial"/>
          <w:b/>
          <w:bCs/>
          <w:color w:val="000000"/>
          <w:sz w:val="18"/>
          <w:szCs w:val="18"/>
          <w:lang w:eastAsia="ru-RU"/>
        </w:rPr>
        <w:t>). Особая роль в тексте принадлежит изображению реалий войны. И здесь важную роль играют тропы: (В)_______ («злую жгучесть» в </w:t>
      </w:r>
      <w:r w:rsidRPr="007704E5">
        <w:rPr>
          <w:rFonts w:ascii="Arial" w:eastAsia="Times New Roman" w:hAnsi="Arial" w:cs="Arial"/>
          <w:b/>
          <w:bCs/>
          <w:color w:val="0655A0"/>
          <w:sz w:val="18"/>
          <w:lang w:eastAsia="ru-RU"/>
        </w:rPr>
        <w:t>предложении 35</w:t>
      </w:r>
      <w:r w:rsidRPr="007704E5">
        <w:rPr>
          <w:rFonts w:ascii="Arial" w:eastAsia="Times New Roman" w:hAnsi="Arial" w:cs="Arial"/>
          <w:b/>
          <w:bCs/>
          <w:color w:val="000000"/>
          <w:sz w:val="18"/>
          <w:szCs w:val="18"/>
          <w:lang w:eastAsia="ru-RU"/>
        </w:rPr>
        <w:t>) и (Г)________ («метались… язычки пламени» в </w:t>
      </w:r>
      <w:r w:rsidRPr="007704E5">
        <w:rPr>
          <w:rFonts w:ascii="Arial" w:eastAsia="Times New Roman" w:hAnsi="Arial" w:cs="Arial"/>
          <w:b/>
          <w:bCs/>
          <w:color w:val="0655A0"/>
          <w:sz w:val="18"/>
          <w:lang w:eastAsia="ru-RU"/>
        </w:rPr>
        <w:t>предложении 38</w:t>
      </w:r>
      <w:r w:rsidRPr="007704E5">
        <w:rPr>
          <w:rFonts w:ascii="Arial" w:eastAsia="Times New Roman" w:hAnsi="Arial" w:cs="Arial"/>
          <w:b/>
          <w:bCs/>
          <w:color w:val="000000"/>
          <w:sz w:val="18"/>
          <w:szCs w:val="18"/>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диалог</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эпитет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метафора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гипербола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парцелляция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анафора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восклицательные предложения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сравнение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вопросительные предложения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lastRenderedPageBreak/>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054498" w:rsidRDefault="00054498" w:rsidP="00054498">
      <w:pPr>
        <w:spacing w:after="0" w:line="240" w:lineRule="auto"/>
        <w:rPr>
          <w:rFonts w:ascii="Times New Roman" w:hAnsi="Times New Roman" w:cs="Times New Roman"/>
          <w:b/>
          <w:sz w:val="44"/>
          <w:szCs w:val="44"/>
        </w:rPr>
      </w:pPr>
      <w:r w:rsidRPr="007704E5">
        <w:rPr>
          <w:rFonts w:ascii="Times New Roman" w:hAnsi="Times New Roman" w:cs="Times New Roman"/>
          <w:b/>
          <w:sz w:val="44"/>
          <w:szCs w:val="44"/>
        </w:rPr>
        <w:t>Вариант 33</w:t>
      </w: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(1)Помимо вкуса на наше представление о том, что мы едим, влияют наши зрительные впечатления, которые сообщают нам информацию о внешнем виде того или иного блюда, и мы не раз возвращаемся к нему в памяти. (2)Эксперименты показывают, что, пробуя сок с завязанными глазами, человек не может отличить апельсиновый сок от грейпфрутового, не видя их и не представляя заранее их вкуса. (3)&lt;...&gt;, любой хороший повар знает, что красиво оформленное блюдо усиливает аппетит человека.</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Зрительные впечатления помогают нам отличить апельсиновый сок от грейпфрутового, о чём знает любой хороший повар.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Определяя вкус пищи, мы всё же больше привыкли полагаться на обоняние, чем на зрение, потому что, по данным экспериментов, пробуя сок с завязанными глазами, человек не может отличить апельсиновый сок от грейпфрутового.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Зрительные впечатления, сохраняющие в памяти внешний вид блюда и позволяющие заранее представить его на вкус, очень влияют на аппетит, именно поэтому повара для усиления аппетита красиво оформляют блюдо.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Кроме вкуса на наше представление о пище влияют зрительные впечатления, которые сохраняют в памяти внешний вид блюда, и мы заранее представляем себе его вкус, поэтому повара для усиления аппетита красиво оформляют блюдо.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Любой хороший повар знает, что красиво оформленное блюдо усиливает аппетит человека.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вводное сочетание слов, выраженное местоимением с предлогом, которое имеет значение «порядок мыслей и их связь» и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Запишите это сочетание слов.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39" type="#_x0000_t75" style="width:53pt;height:18.35pt" o:ole="">
            <v:imagedata r:id="rId5" o:title=""/>
          </v:shape>
          <w:control r:id="rId14" w:name="DefaultOcxName81" w:shapeid="_x0000_i113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ВКУС. Определите значение, в котором это слово употреблено </w:t>
      </w:r>
      <w:r w:rsidRPr="007704E5">
        <w:rPr>
          <w:rFonts w:ascii="Arial" w:eastAsia="Times New Roman" w:hAnsi="Arial" w:cs="Arial"/>
          <w:b/>
          <w:bCs/>
          <w:color w:val="0655A0"/>
          <w:sz w:val="18"/>
          <w:lang w:eastAsia="ru-RU"/>
        </w:rPr>
        <w:t>во втором (2)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7704E5">
        <w:rPr>
          <w:rFonts w:ascii="Arial" w:eastAsia="Times New Roman" w:hAnsi="Arial" w:cs="Arial"/>
          <w:b/>
          <w:bCs/>
          <w:i/>
          <w:iCs/>
          <w:color w:val="000000"/>
          <w:sz w:val="18"/>
          <w:szCs w:val="18"/>
          <w:lang w:eastAsia="ru-RU"/>
        </w:rPr>
        <w:t>ВКУС, </w:t>
      </w:r>
      <w:r w:rsidRPr="007704E5">
        <w:rPr>
          <w:rFonts w:ascii="Arial" w:eastAsia="Times New Roman" w:hAnsi="Arial" w:cs="Arial"/>
          <w:b/>
          <w:bCs/>
          <w:color w:val="000000"/>
          <w:sz w:val="18"/>
          <w:szCs w:val="18"/>
          <w:lang w:eastAsia="ru-RU"/>
        </w:rPr>
        <w:t>-а (-у); м.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Способность человека к эстетическому восприятию и оценке; развитое чувство прекрасного. </w:t>
      </w:r>
      <w:r w:rsidRPr="007704E5">
        <w:rPr>
          <w:rFonts w:ascii="Arial" w:eastAsia="Times New Roman" w:hAnsi="Arial" w:cs="Arial"/>
          <w:i/>
          <w:iCs/>
          <w:color w:val="000000"/>
          <w:lang w:eastAsia="ru-RU"/>
        </w:rPr>
        <w:t>Музыкальный, художественный 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Склонность, интерес, пристрастие к чему-л. </w:t>
      </w:r>
      <w:r w:rsidRPr="007704E5">
        <w:rPr>
          <w:rFonts w:ascii="Arial" w:eastAsia="Times New Roman" w:hAnsi="Arial" w:cs="Arial"/>
          <w:i/>
          <w:iCs/>
          <w:color w:val="000000"/>
          <w:lang w:eastAsia="ru-RU"/>
        </w:rPr>
        <w:t>Выбрать занятие по вкусу. Почувствовать в. к учёбе.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 Ощущение, возникающее в результате раздражения рецепторов, расположенных на языке, мягком нёбе и задней стенке глотки различными веществами; способность ощущать такие воздействия - одно из пяти внешних чувств. </w:t>
      </w:r>
      <w:r w:rsidRPr="007704E5">
        <w:rPr>
          <w:rFonts w:ascii="Arial" w:eastAsia="Times New Roman" w:hAnsi="Arial" w:cs="Arial"/>
          <w:i/>
          <w:iCs/>
          <w:color w:val="000000"/>
          <w:lang w:eastAsia="ru-RU"/>
        </w:rPr>
        <w:t>Горький, кислый, сладкий, солёный в. во рту. Пробовать на в. что-л.</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чего.</w:t>
      </w:r>
      <w:r w:rsidRPr="007704E5">
        <w:rPr>
          <w:rFonts w:ascii="Arial" w:eastAsia="Times New Roman" w:hAnsi="Arial" w:cs="Arial"/>
          <w:color w:val="000000"/>
          <w:lang w:eastAsia="ru-RU"/>
        </w:rPr>
        <w:t> Качество, свойство пищи, ощущаемое при еде. </w:t>
      </w:r>
      <w:r w:rsidRPr="007704E5">
        <w:rPr>
          <w:rFonts w:ascii="Arial" w:eastAsia="Times New Roman" w:hAnsi="Arial" w:cs="Arial"/>
          <w:i/>
          <w:iCs/>
          <w:color w:val="000000"/>
          <w:lang w:eastAsia="ru-RU"/>
        </w:rPr>
        <w:t>В. ветчины, киселя. В. у рыбы отвратительный! Ел и не чувствовал вкуса. Яблоко кисло-сладкого вкуса. Вода, неприятная на в. Добавить пряностей для вкуса (улучшения качества). Кофе потерял свой в. (утратил прежние качества).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w:t>
      </w:r>
      <w:r w:rsidRPr="007704E5">
        <w:rPr>
          <w:rFonts w:ascii="Arial" w:eastAsia="Times New Roman" w:hAnsi="Arial" w:cs="Arial"/>
          <w:i/>
          <w:iCs/>
          <w:color w:val="000000"/>
          <w:lang w:eastAsia="ru-RU"/>
        </w:rPr>
        <w:t>мн.</w:t>
      </w:r>
      <w:r w:rsidRPr="007704E5">
        <w:rPr>
          <w:rFonts w:ascii="Arial" w:eastAsia="Times New Roman" w:hAnsi="Arial" w:cs="Arial"/>
          <w:color w:val="000000"/>
          <w:lang w:eastAsia="ru-RU"/>
        </w:rPr>
        <w:t> Аппетит, удовольствие, получаемое от еды. </w:t>
      </w:r>
      <w:r w:rsidRPr="007704E5">
        <w:rPr>
          <w:rFonts w:ascii="Arial" w:eastAsia="Times New Roman" w:hAnsi="Arial" w:cs="Arial"/>
          <w:i/>
          <w:iCs/>
          <w:color w:val="000000"/>
          <w:lang w:eastAsia="ru-RU"/>
        </w:rPr>
        <w:t>Поужинать со вкусом. Пироги пришлись по вкусу кому-л. (понравились).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занЯв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воспринялА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сливОвый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озлОбить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экспЕрт</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43" type="#_x0000_t75" style="width:53pt;height:18.35pt" o:ole="">
            <v:imagedata r:id="rId5" o:title=""/>
          </v:shape>
          <w:control r:id="rId15" w:name="DefaultOcxName111" w:shapeid="_x0000_i114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Одним из докладчиков был Александр Андреевич Колли, профессор ОРГАНИЧЕСКОЙ химии.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Люди спрашивали у контролеров, как правильно ЗАПОЛНИТЬ бланк.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 прадедом у Степки сложились особенно ДОВЕРИТЕЛЬНЫЕ отношения.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Поколебавшись, командующий ничего не сказал о ДЕЙСТВИТЕЛЬНЫХ мотивах своего упрямства.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Конечно, Борису Сергеевичу важно знать, что здесь появился БЫВАЛЫЙ хозяин усадьбы.</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47" type="#_x0000_t75" style="width:53pt;height:18.35pt" o:ole="">
            <v:imagedata r:id="rId5" o:title=""/>
          </v:shape>
          <w:control r:id="rId16" w:name="DefaultOcxName211" w:shapeid="_x0000_i114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Свою музыкальную пьесу композитор решил закончить в весёлом мажоре, чтобы у публики сохранилось приподнятое настроение.</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51" type="#_x0000_t75" style="width:53pt;height:18.35pt" o:ole="">
            <v:imagedata r:id="rId5" o:title=""/>
          </v:shape>
          <w:control r:id="rId17" w:name="DefaultOcxName311" w:shapeid="_x0000_i115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килограмм МАНДАРИНОВ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ТРЁМСТАМ жителям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насквозь ПРОМОКНУЛ</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иностранные ПАСПОРТА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ЛЯГТЕ набок</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55" type="#_x0000_t75" style="width:53pt;height:18.35pt" o:ole="">
            <v:imagedata r:id="rId5" o:title=""/>
          </v:shape>
          <w:control r:id="rId18" w:name="DefaultOcxName411" w:shapeid="_x0000_i115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054498" w:rsidRPr="007704E5" w:rsidRDefault="00054498" w:rsidP="00054498">
      <w:pPr>
        <w:numPr>
          <w:ilvl w:val="0"/>
          <w:numId w:val="3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054498" w:rsidRPr="007704E5" w:rsidRDefault="00054498" w:rsidP="00054498">
      <w:pPr>
        <w:numPr>
          <w:ilvl w:val="0"/>
          <w:numId w:val="3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054498" w:rsidRPr="007704E5" w:rsidRDefault="00054498" w:rsidP="00054498">
      <w:pPr>
        <w:numPr>
          <w:ilvl w:val="0"/>
          <w:numId w:val="3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054498" w:rsidRPr="007704E5" w:rsidRDefault="00054498" w:rsidP="00054498">
      <w:pPr>
        <w:numPr>
          <w:ilvl w:val="0"/>
          <w:numId w:val="3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054498" w:rsidRPr="007704E5" w:rsidRDefault="00054498" w:rsidP="00054498">
      <w:pPr>
        <w:numPr>
          <w:ilvl w:val="0"/>
          <w:numId w:val="34"/>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Галя, подпрыгивая на одной ноге, направилась к садовой скамейке, стоявшей в тени под большой берёзой.</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Тропа привела в скалистое ущелье, поросшее колючим кустарником.</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Спикер поблагодарил всех присутствующих, а также тех, кто организовал конференцию.</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первому впечатлению, магазин оказался достаточно большим.</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Отправляясь за грибами в лес, одежда должна быть подобрана в соответствии со временем года.</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Болотная сова охотится как ночью, но и по утрам и вечерам.</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 Все, кто посетили День открытых дверей, смогли по достоинству оценить новое здание университета.</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спектакле «Колобке», разыгранном перед родителями и друзьями на новогоднем утреннике, Мише досталась роль волка.</w:t>
      </w:r>
    </w:p>
    <w:p w:rsidR="00054498" w:rsidRPr="007704E5" w:rsidRDefault="00054498" w:rsidP="00054498">
      <w:pPr>
        <w:numPr>
          <w:ilvl w:val="0"/>
          <w:numId w:val="35"/>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Местами на берегу попадались принесенные доски морем.</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чередующаяся гласная корня.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пор..сль, п..ровать, к..стрюля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вым..кнуть, г..рнист, к..рнавал</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заг..релые, пл..вец, напом..нали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выт..рал, тв..рить, вск..чить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поч..тать (старших), покл..нение, наст..лать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бе..голосый, чере..чур, во..пламенеть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д..ячок, кар..ера, медвеж..и (лапы)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не..писуемый, поз..прошлый, п..рядок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непр..миримый, пр..близить, пр..звание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от..мстить, перер..спределение, р..сстрел</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узорч..тый, замеш..нное (тесто)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ковш..вый, занов..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слыш..вший, обур..ваемый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гигант..кий, кавказ..кий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опрометч..во, луж..ца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мерещ..тся (шорохи), пыш..щий (здоровьем)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брезж..щий (рассвет, (они) клянч..т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ве..щий (ветер), (собаки) ла..т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выкач..нная (нефть), (огни) маяч..т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колебл..мый, ищ..шь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Снег вокруг лежал чистый-чистый, никем (НЕ)ТОПТАННЫЙ.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Спиридон Лукич (НЕ)СПЕША, по-хозяйски навесил замок на ворота кузницы.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Борисов был (НЕ)ВЫСОК, но плечист.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 крыльце, (НЕ)ДВИГАЯСЬ, сидел старик и в упор смотрел на пришедшего.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 Стёпка сказал, что Пинкертон живёт в их доме, и это (НЕ)КТО иной, как тётка Авдотья - квартирная хозяйка.</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59" type="#_x0000_t75" style="width:53pt;height:18.35pt" o:ole="">
            <v:imagedata r:id="rId5" o:title=""/>
          </v:shape>
          <w:control r:id="rId19" w:name="DefaultOcxName511" w:shapeid="_x0000_i115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Товар наш, (НЕ)СМОТРЯ на немалую цену, (В)ТЕЧЕНИЕ ярмарки раскупили полностью.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Уже в сумерках мальчики (С)НОВА выбились на берёзовую поляну и СРАЗУ(ЖЕ) попадали на траву - устали.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Ленка показала в сторону Пожарницы, а (ЗА)ТЕМ раскинула во всю ширину руки. Точно ТАК(ЖЕ), как это делал только что Витька.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День у Василия Александровича (ПО)НАЧАЛУ складывался самым обычным образом, ТО(ЕСТЬ) ужасно хлопотно.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Наши аэросани ТО(ЖЕ) были (ЗА)НОВО выкрашены цинковыми белилами.</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63" type="#_x0000_t75" style="width:53pt;height:18.35pt" o:ole="">
            <v:imagedata r:id="rId5" o:title=""/>
          </v:shape>
          <w:control r:id="rId20" w:name="DefaultOcxName611" w:shapeid="_x0000_i116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НН.</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Ухоже(1)ая, обставле(2)ая стари(3)ой мебелью квартира напоминала барский дом, с единожды навеки заведё(4)ыми порядками и обычаями, при которых каждой вещи - своё место, а времени - дело.</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Анна держала в руках вязанье но не вязала а смотрела на гостя странным и недружелюбным взглядом.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Инсаров прочёл ему свой перевод двух или трёх болгарских песен и пожелал узнать его мнение.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Всякую попытку заговорить с ним он обрывал или желчной любезностью или дерзостью.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замысле Игнатьева не было ни удальства ни опрометчивости.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У причалов грузились и разгружались пришедшие с моря пароходы и теплоходы.</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Иван (1) сгорбившись (2) стоял с (3) ничего не выражающим (4) лицом и всё время держал трясущуюся руку у козырька фуражки.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054498" w:rsidRPr="007704E5" w:rsidRDefault="00054498" w:rsidP="00054498">
      <w:pPr>
        <w:shd w:val="clear" w:color="auto" w:fill="FFFFFF"/>
        <w:spacing w:before="100" w:beforeAutospacing="1"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Снег (1) забился мне за воротник,</w:t>
      </w:r>
      <w:r w:rsidRPr="007704E5">
        <w:rPr>
          <w:rFonts w:ascii="Arial" w:eastAsia="Times New Roman" w:hAnsi="Arial" w:cs="Arial"/>
          <w:i/>
          <w:iCs/>
          <w:color w:val="000000"/>
          <w:lang w:eastAsia="ru-RU"/>
        </w:rPr>
        <w:br/>
        <w:t>И вода (2) затекает за шею.</w:t>
      </w:r>
      <w:r w:rsidRPr="007704E5">
        <w:rPr>
          <w:rFonts w:ascii="Arial" w:eastAsia="Times New Roman" w:hAnsi="Arial" w:cs="Arial"/>
          <w:i/>
          <w:iCs/>
          <w:color w:val="000000"/>
          <w:lang w:eastAsia="ru-RU"/>
        </w:rPr>
        <w:br/>
        <w:t>Снег мне (3) кажется (4) в душу проник,</w:t>
      </w:r>
      <w:r w:rsidRPr="007704E5">
        <w:rPr>
          <w:rFonts w:ascii="Arial" w:eastAsia="Times New Roman" w:hAnsi="Arial" w:cs="Arial"/>
          <w:i/>
          <w:iCs/>
          <w:color w:val="000000"/>
          <w:lang w:eastAsia="ru-RU"/>
        </w:rPr>
        <w:br/>
        <w:t>И от холода я молодею.</w:t>
      </w:r>
      <w:r w:rsidRPr="007704E5">
        <w:rPr>
          <w:rFonts w:ascii="Arial" w:eastAsia="Times New Roman" w:hAnsi="Arial" w:cs="Arial"/>
          <w:i/>
          <w:iCs/>
          <w:color w:val="000000"/>
          <w:lang w:eastAsia="ru-RU"/>
        </w:rPr>
        <w:br/>
        <w:t>Что мы смотрим на снежную гладь?</w:t>
      </w:r>
      <w:r w:rsidRPr="007704E5">
        <w:rPr>
          <w:rFonts w:ascii="Arial" w:eastAsia="Times New Roman" w:hAnsi="Arial" w:cs="Arial"/>
          <w:i/>
          <w:iCs/>
          <w:color w:val="000000"/>
          <w:lang w:eastAsia="ru-RU"/>
        </w:rPr>
        <w:br/>
        <w:t>Мы её (5) чего доброго (6) сглазим.</w:t>
      </w:r>
      <w:r w:rsidRPr="007704E5">
        <w:rPr>
          <w:rFonts w:ascii="Arial" w:eastAsia="Times New Roman" w:hAnsi="Arial" w:cs="Arial"/>
          <w:i/>
          <w:iCs/>
          <w:color w:val="000000"/>
          <w:lang w:eastAsia="ru-RU"/>
        </w:rPr>
        <w:br/>
        <w:t>Не могу своих мыслей собрать.</w:t>
      </w:r>
      <w:r w:rsidRPr="007704E5">
        <w:rPr>
          <w:rFonts w:ascii="Arial" w:eastAsia="Times New Roman" w:hAnsi="Arial" w:cs="Arial"/>
          <w:i/>
          <w:iCs/>
          <w:color w:val="000000"/>
          <w:lang w:eastAsia="ru-RU"/>
        </w:rPr>
        <w:br/>
      </w:r>
      <w:r w:rsidRPr="007704E5">
        <w:rPr>
          <w:rFonts w:ascii="Arial" w:eastAsia="Times New Roman" w:hAnsi="Arial" w:cs="Arial"/>
          <w:i/>
          <w:iCs/>
          <w:color w:val="000000"/>
          <w:lang w:eastAsia="ru-RU"/>
        </w:rPr>
        <w:lastRenderedPageBreak/>
        <w:t>Ты (7) снежком сбила их наземь.</w:t>
      </w:r>
      <w:r w:rsidRPr="007704E5">
        <w:rPr>
          <w:rFonts w:ascii="Arial" w:eastAsia="Times New Roman" w:hAnsi="Arial" w:cs="Arial"/>
          <w:i/>
          <w:iCs/>
          <w:color w:val="000000"/>
          <w:lang w:eastAsia="ru-RU"/>
        </w:rPr>
        <w:br/>
        <w:t>(Пастернак 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Перед тем как подойти к дереву (1) в тени (2) которого (3) пряталась Натка (4) они, по-видимому, о чём-то поспорили и несколько шагов прошли молча.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Библиотека открывалась в восемь утра (1) и (2) хотя в такие ранние часы посетителей никогда не было (3) Нина Ивановна никогда не позволяла себе опаздывать (4) и приходила даже чуть раньше.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 в ПОРЯДКЕ ВОЗРАСТАНИЯ.</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(1)Ханка — самый крупный пресноводный водоём на Дальнем Востоке. (2)Это озеро расположено на границе Приморского края в центре Приханкайской низменности и китайской провинции. (3)Равнину окружают сопки — невысокие холмы, на которых растут дубы, берёзы, липа, боярышник и другие широколиственные деревья. (4)Длина озера — около 90 км. (5)Наибольшая ширина — 67 км. (6)Характерны для Ханки так называемые плавни — растительные сообщества, образованные различными видами осок и злаковых. (7)В озеро Ханка впадает 24 реки, вытекает Сунгача - река, которая соединяет его с Уссури, а та в свою очередь с Амуром. (8)На озере организован международный российско-китайский Ханкайский заповедник.</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(1)Это был первый настоящий бой Кати. (2)Артиллерийская подготовка началась перед рассветом, под её прикрытием заняли исходные позиции.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(3)Накануне вечером писали письма. (4)Только Кате писать было некуда: все родные погибли. (5)Так что терять в бою ей, по сути, было нечего – кроме собственной жизни. (6)Но её она, молодая девчонка, после перенесённых страданий, к сожалению, уже мало ценила.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(7)И вот он, бой. (8)Танк, в котором они находились, мотало из стороны в сторону, трясло так, что Катя едва удерживалась на сиденье.(9)«Если так будет дальше, как же стрелять?» – думала она. (10)Хотя её дело было не наводить пушку, а подавать снаряды. (11)Тужливо рыча, машины настырно карабкались вверх, от моторов, пущенных на полные обороты, жара стояла несусветная, ещё пахло соляркой, забивало отработанными газами, свежим воздухом тянуло только через технические зазоры и смотровую щель.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(12)Тут по раскалённой от боя броне танка что-то застрекотало, однако Катя не сразу осознала, что их обстреливают. (13)Всё дальнейшее слилось для неё в сплошной грохот, дым, крики в переговорном устройстве. (14)Лупили то подкалиберными, то бронебойно-зажигательными, то осколочными снарядами. (15)Катя не понимала, что происходит снаружи, не могла ещё по видам снарядов, подаваемых ею, определить обстановку. (16)Она только слышала грохот; её, такую хрупкую и маленькую девушку, дёргало вместе с огромной машиной. (17)Страха, как ни странно, Катя вовсе не испытывала: она плохо соображала, что к чему, только слышала команды и выполняла их. (18)Бой шёл как бы сам по себе, а она была сама по себе.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(19)И тут вдруг случилось нечто неожиданное и дикое: машина как бы провалилась, после чего Катю подкинуло, ударило больно сверху, внутренность танка наполнило теперь вовсе нестерпимым жаром и тяжёлыми угарными запахами, а после в один миг погасли плафоны освещения. (20)Командир открыл крышку башенного люка, Катя протиснулась вслед за ним.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(21)Оказалось, танк ухнулся в бомбовую воронку, без посторонней помощи было не выбраться. (22)Катя вспомнила, сколько раз им напоминали, твердили, требовали повторять вслух железный закон: если танк подбит, но не горит, экипаж обязан защищать боевую технику до конца. (23)И Катя приготовилась биться до конца, ведь это был её воинский долг. (24)В этот момент она видела немцев: они были так близко, как никогда, почти рядом, бежали, строчили из шмайсеров. (25)«Всё, – подумала Катя, – сейчас конец». (26)Но, как ни странно, даже сейчас она страха не ощутила: слишком невероятно было всё происходящее вокруг этой молодой женщины, у которой война отняла юность, семью, мечты о счастливой жизни… (27)Катя дёрнула цепочку револьверной заглушки, высунула в отверстие рыльце автомата и начала лупить, не видя немцев, наугад, и ждала: сейчас, вот-вот… (28)Она почему-то увидела: часы на щитке приборов остановились – было девять часов двадцать минут.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(29)Они с командиром отбились-таки и сохранили танк, вот только механик Генка погиб. (30)В сентябре сорок четвёртого сержант Екатерина Мушкина, отмеченная орденом, стала командиром танка. (31)Не женой, не матерью, не хранительницей семейного очага – командиром танка.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В. П. Ерашову*)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*Валентин Петрович Ерашов (1927−1999) – русский писатель, автор многочисленных произведений о войне.</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Катя не стала писать письма родным и близким, потому что перед боем ей нужно было сосредоточиться.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Задача Кати была подавать снаряды, но её беспокоило то, как можно наводить прицел и стрелять в такой тряске.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Катя в бою верно оценивала обстановку и ясно понимала, что происходит вокруг.</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Катя, когда танк попал в воронку и вокруг появились немцы, очень испугалась за свою жизнь.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сорок четвёртом году Катя стала командиром танка.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5–6</w:t>
      </w:r>
      <w:r w:rsidRPr="007704E5">
        <w:rPr>
          <w:rFonts w:ascii="Arial" w:eastAsia="Times New Roman" w:hAnsi="Arial" w:cs="Arial"/>
          <w:color w:val="000000"/>
          <w:lang w:eastAsia="ru-RU"/>
        </w:rPr>
        <w:t> представлено рассуждение.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 </w:t>
      </w:r>
      <w:r w:rsidRPr="007704E5">
        <w:rPr>
          <w:rFonts w:ascii="Arial" w:eastAsia="Times New Roman" w:hAnsi="Arial" w:cs="Arial"/>
          <w:color w:val="0655A0"/>
          <w:lang w:eastAsia="ru-RU"/>
        </w:rPr>
        <w:t>предложении 11</w:t>
      </w:r>
      <w:r w:rsidRPr="007704E5">
        <w:rPr>
          <w:rFonts w:ascii="Arial" w:eastAsia="Times New Roman" w:hAnsi="Arial" w:cs="Arial"/>
          <w:color w:val="000000"/>
          <w:lang w:eastAsia="ru-RU"/>
        </w:rPr>
        <w:t> присутствует описание.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w:t>
      </w:r>
      <w:r w:rsidRPr="007704E5">
        <w:rPr>
          <w:rFonts w:ascii="Arial" w:eastAsia="Times New Roman" w:hAnsi="Arial" w:cs="Arial"/>
          <w:color w:val="0655A0"/>
          <w:lang w:eastAsia="ru-RU"/>
        </w:rPr>
        <w:t>предложениях 19-20</w:t>
      </w:r>
      <w:r w:rsidRPr="007704E5">
        <w:rPr>
          <w:rFonts w:ascii="Arial" w:eastAsia="Times New Roman" w:hAnsi="Arial" w:cs="Arial"/>
          <w:color w:val="000000"/>
          <w:lang w:eastAsia="ru-RU"/>
        </w:rPr>
        <w:t> представлено повествование.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22</w:t>
      </w:r>
      <w:r w:rsidRPr="007704E5">
        <w:rPr>
          <w:rFonts w:ascii="Arial" w:eastAsia="Times New Roman" w:hAnsi="Arial" w:cs="Arial"/>
          <w:color w:val="000000"/>
          <w:lang w:eastAsia="ru-RU"/>
        </w:rPr>
        <w:t> объясняет содержание </w:t>
      </w:r>
      <w:r w:rsidRPr="007704E5">
        <w:rPr>
          <w:rFonts w:ascii="Arial" w:eastAsia="Times New Roman" w:hAnsi="Arial" w:cs="Arial"/>
          <w:color w:val="0655A0"/>
          <w:lang w:eastAsia="ru-RU"/>
        </w:rPr>
        <w:t>предложения 23</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w:t>
      </w:r>
      <w:r w:rsidRPr="007704E5">
        <w:rPr>
          <w:rFonts w:ascii="Arial" w:eastAsia="Times New Roman" w:hAnsi="Arial" w:cs="Arial"/>
          <w:color w:val="0655A0"/>
          <w:lang w:eastAsia="ru-RU"/>
        </w:rPr>
        <w:t>Предложение 17</w:t>
      </w:r>
      <w:r w:rsidRPr="007704E5">
        <w:rPr>
          <w:rFonts w:ascii="Arial" w:eastAsia="Times New Roman" w:hAnsi="Arial" w:cs="Arial"/>
          <w:color w:val="000000"/>
          <w:lang w:eastAsia="ru-RU"/>
        </w:rPr>
        <w:t> указывает на причину того, о чём говорится в </w:t>
      </w:r>
      <w:r w:rsidRPr="007704E5">
        <w:rPr>
          <w:rFonts w:ascii="Arial" w:eastAsia="Times New Roman" w:hAnsi="Arial" w:cs="Arial"/>
          <w:color w:val="0655A0"/>
          <w:lang w:eastAsia="ru-RU"/>
        </w:rPr>
        <w:t>предложении 16</w:t>
      </w:r>
      <w:r w:rsidRPr="007704E5">
        <w:rPr>
          <w:rFonts w:ascii="Arial" w:eastAsia="Times New Roman" w:hAnsi="Arial" w:cs="Arial"/>
          <w:color w:val="000000"/>
          <w:lang w:eastAsia="ru-RU"/>
        </w:rPr>
        <w:t>.</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20–24</w:t>
      </w:r>
      <w:r w:rsidRPr="007704E5">
        <w:rPr>
          <w:rFonts w:ascii="Arial" w:eastAsia="Times New Roman" w:hAnsi="Arial" w:cs="Arial"/>
          <w:b/>
          <w:bCs/>
          <w:color w:val="000000"/>
          <w:sz w:val="18"/>
          <w:szCs w:val="18"/>
          <w:lang w:eastAsia="ru-RU"/>
        </w:rPr>
        <w:t> выпишите слово со значением: «Команда, состав специалистов, обслуживающих движущийся механизм».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67" type="#_x0000_t75" style="width:53pt;height:18.35pt" o:ole="">
            <v:imagedata r:id="rId5" o:title=""/>
          </v:shape>
          <w:control r:id="rId21" w:name="DefaultOcxName711" w:shapeid="_x0000_i116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7–13</w:t>
      </w:r>
      <w:r w:rsidRPr="007704E5">
        <w:rPr>
          <w:rFonts w:ascii="Arial" w:eastAsia="Times New Roman" w:hAnsi="Arial" w:cs="Arial"/>
          <w:b/>
          <w:bCs/>
          <w:color w:val="000000"/>
          <w:sz w:val="18"/>
          <w:szCs w:val="18"/>
          <w:lang w:eastAsia="ru-RU"/>
        </w:rPr>
        <w:t> такое, которое соединяется с предыдущим при помощи указательного наречия и личного местоимения. Напишите номер этого предложения. </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 «Стиль Валентина Ерашова в представленном фрагменте текста предельно лаконичен и строг. И это вполне закономерно, ведь речь идёт о войне. Одним из ведущих приёмов в смысловом построении текста является ________(А) («хрупкая и маленькая девушка» – «огромная машина» в </w:t>
      </w:r>
      <w:r w:rsidRPr="007704E5">
        <w:rPr>
          <w:rFonts w:ascii="Arial" w:eastAsia="Times New Roman" w:hAnsi="Arial" w:cs="Arial"/>
          <w:b/>
          <w:bCs/>
          <w:color w:val="0655A0"/>
          <w:sz w:val="18"/>
          <w:lang w:eastAsia="ru-RU"/>
        </w:rPr>
        <w:t>предложении 16</w:t>
      </w:r>
      <w:r w:rsidRPr="007704E5">
        <w:rPr>
          <w:rFonts w:ascii="Arial" w:eastAsia="Times New Roman" w:hAnsi="Arial" w:cs="Arial"/>
          <w:b/>
          <w:bCs/>
          <w:color w:val="000000"/>
          <w:sz w:val="18"/>
          <w:szCs w:val="18"/>
          <w:lang w:eastAsia="ru-RU"/>
        </w:rPr>
        <w:t>, а также </w:t>
      </w:r>
      <w:r w:rsidRPr="007704E5">
        <w:rPr>
          <w:rFonts w:ascii="Arial" w:eastAsia="Times New Roman" w:hAnsi="Arial" w:cs="Arial"/>
          <w:b/>
          <w:bCs/>
          <w:color w:val="0655A0"/>
          <w:sz w:val="18"/>
          <w:lang w:eastAsia="ru-RU"/>
        </w:rPr>
        <w:t>предложение 31</w:t>
      </w:r>
      <w:r w:rsidRPr="007704E5">
        <w:rPr>
          <w:rFonts w:ascii="Arial" w:eastAsia="Times New Roman" w:hAnsi="Arial" w:cs="Arial"/>
          <w:b/>
          <w:bCs/>
          <w:color w:val="000000"/>
          <w:sz w:val="18"/>
          <w:szCs w:val="18"/>
          <w:lang w:eastAsia="ru-RU"/>
        </w:rPr>
        <w:t>), что помогает автору выразить своё отношение к проблеме. В синтаксисе текста, изобилующем однородными членами, можно выделить также ________(Б) («напоминали, твердили, требовали» в </w:t>
      </w:r>
      <w:r w:rsidRPr="007704E5">
        <w:rPr>
          <w:rFonts w:ascii="Arial" w:eastAsia="Times New Roman" w:hAnsi="Arial" w:cs="Arial"/>
          <w:b/>
          <w:bCs/>
          <w:color w:val="0655A0"/>
          <w:sz w:val="18"/>
          <w:lang w:eastAsia="ru-RU"/>
        </w:rPr>
        <w:t>предложении 22</w:t>
      </w:r>
      <w:r w:rsidRPr="007704E5">
        <w:rPr>
          <w:rFonts w:ascii="Arial" w:eastAsia="Times New Roman" w:hAnsi="Arial" w:cs="Arial"/>
          <w:b/>
          <w:bCs/>
          <w:color w:val="000000"/>
          <w:sz w:val="18"/>
          <w:szCs w:val="18"/>
          <w:lang w:eastAsia="ru-RU"/>
        </w:rPr>
        <w:t>) и ________(В) (</w:t>
      </w:r>
      <w:r w:rsidRPr="007704E5">
        <w:rPr>
          <w:rFonts w:ascii="Arial" w:eastAsia="Times New Roman" w:hAnsi="Arial" w:cs="Arial"/>
          <w:b/>
          <w:bCs/>
          <w:color w:val="0655A0"/>
          <w:sz w:val="18"/>
          <w:lang w:eastAsia="ru-RU"/>
        </w:rPr>
        <w:t>предложения 30 – 31</w:t>
      </w:r>
      <w:r w:rsidRPr="007704E5">
        <w:rPr>
          <w:rFonts w:ascii="Arial" w:eastAsia="Times New Roman" w:hAnsi="Arial" w:cs="Arial"/>
          <w:b/>
          <w:bCs/>
          <w:color w:val="000000"/>
          <w:sz w:val="18"/>
          <w:szCs w:val="18"/>
          <w:lang w:eastAsia="ru-RU"/>
        </w:rPr>
        <w:t>). В лексике особенности стиля проявились прежде всего в употреблении ________(Г) («ухнулся» в </w:t>
      </w:r>
      <w:r w:rsidRPr="007704E5">
        <w:rPr>
          <w:rFonts w:ascii="Arial" w:eastAsia="Times New Roman" w:hAnsi="Arial" w:cs="Arial"/>
          <w:b/>
          <w:bCs/>
          <w:color w:val="0655A0"/>
          <w:sz w:val="18"/>
          <w:lang w:eastAsia="ru-RU"/>
        </w:rPr>
        <w:t>предложении 21</w:t>
      </w:r>
      <w:r w:rsidRPr="007704E5">
        <w:rPr>
          <w:rFonts w:ascii="Arial" w:eastAsia="Times New Roman" w:hAnsi="Arial" w:cs="Arial"/>
          <w:b/>
          <w:bCs/>
          <w:color w:val="000000"/>
          <w:sz w:val="18"/>
          <w:szCs w:val="18"/>
          <w:lang w:eastAsia="ru-RU"/>
        </w:rPr>
        <w:t>, «лупили» в </w:t>
      </w:r>
      <w:r w:rsidRPr="007704E5">
        <w:rPr>
          <w:rFonts w:ascii="Arial" w:eastAsia="Times New Roman" w:hAnsi="Arial" w:cs="Arial"/>
          <w:b/>
          <w:bCs/>
          <w:color w:val="0655A0"/>
          <w:sz w:val="18"/>
          <w:lang w:eastAsia="ru-RU"/>
        </w:rPr>
        <w:t>предложении 14</w:t>
      </w:r>
      <w:r w:rsidRPr="007704E5">
        <w:rPr>
          <w:rFonts w:ascii="Arial" w:eastAsia="Times New Roman" w:hAnsi="Arial" w:cs="Arial"/>
          <w:b/>
          <w:bCs/>
          <w:color w:val="000000"/>
          <w:sz w:val="18"/>
          <w:szCs w:val="18"/>
          <w:lang w:eastAsia="ru-RU"/>
        </w:rPr>
        <w:t>, «несусветная» в </w:t>
      </w:r>
      <w:r w:rsidRPr="007704E5">
        <w:rPr>
          <w:rFonts w:ascii="Arial" w:eastAsia="Times New Roman" w:hAnsi="Arial" w:cs="Arial"/>
          <w:b/>
          <w:bCs/>
          <w:color w:val="0655A0"/>
          <w:sz w:val="18"/>
          <w:lang w:eastAsia="ru-RU"/>
        </w:rPr>
        <w:t>предложении 11</w:t>
      </w:r>
      <w:r w:rsidRPr="007704E5">
        <w:rPr>
          <w:rFonts w:ascii="Arial" w:eastAsia="Times New Roman" w:hAnsi="Arial" w:cs="Arial"/>
          <w:b/>
          <w:bCs/>
          <w:color w:val="000000"/>
          <w:sz w:val="18"/>
          <w:szCs w:val="18"/>
          <w:lang w:eastAsia="ru-RU"/>
        </w:rPr>
        <w:t>)».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метафора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метонимия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антитеза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контекстные синонимы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олицетворение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разговорные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градация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эпифора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гипербола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 xml:space="preserve">Сформулируйте позицию автора (рассказчика). Выразите своё отношение к позиции автора по проблеме </w:t>
      </w:r>
      <w:r w:rsidRPr="007704E5">
        <w:rPr>
          <w:rFonts w:ascii="Arial" w:eastAsia="Times New Roman" w:hAnsi="Arial" w:cs="Arial"/>
          <w:color w:val="000000"/>
          <w:sz w:val="18"/>
          <w:lang w:eastAsia="ru-RU"/>
        </w:rPr>
        <w:lastRenderedPageBreak/>
        <w:t>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54498"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054498" w:rsidRDefault="00054498" w:rsidP="00054498">
      <w:pPr>
        <w:shd w:val="clear" w:color="auto" w:fill="FFFFFF"/>
        <w:spacing w:after="0" w:line="240" w:lineRule="auto"/>
        <w:rPr>
          <w:rFonts w:ascii="Arial" w:eastAsia="Times New Roman" w:hAnsi="Arial" w:cs="Arial"/>
          <w:b/>
          <w:color w:val="000000"/>
          <w:sz w:val="40"/>
          <w:szCs w:val="40"/>
          <w:lang w:eastAsia="ru-RU"/>
        </w:rPr>
      </w:pPr>
      <w:r w:rsidRPr="007704E5">
        <w:rPr>
          <w:rFonts w:ascii="Arial" w:eastAsia="Times New Roman" w:hAnsi="Arial" w:cs="Arial"/>
          <w:b/>
          <w:color w:val="000000"/>
          <w:sz w:val="40"/>
          <w:szCs w:val="40"/>
          <w:lang w:eastAsia="ru-RU"/>
        </w:rPr>
        <w:t>Вариант 34</w:t>
      </w: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(1)Проблема парникового эффекта неслучайно стала в последние годы предметом беспокойства учёных. (2)Дело в том, что человечество сжигает всё больше топлива – нефти и её продуктов: атмосферу загрязняют автомобили, самолёты, теплоцентрали, что приводит к значительному увеличению углекислого газа в атмосфере нашей планеты. (3)Углекислый газ пропускает солнечные лучи вниз, но задерживает отдачу тепла в дальние слои атмосферы, а &lt;...&gt; приводит к росту средней температуры приземного слоя атмосферы и созданию парникового эффекта на нашей планете.</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Техника, играющая большую роль в жизни человека, стала в последние годы предметом пристального внимания учёных: атмосферу загрязняют автомобили, самолёты, теплоцентрали, что приводит к значительному увеличению углекислого газа в атмосфере нашей планеты.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Проблема парникового эффекта возникла неслучайно: человечество сжигает всё больше топлива – нефти и её продуктов, в результате чего в атмосфере Земли появились озоновые дыры.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Учёных в последнее время беспокоит проблема парникового эффекта, то есть повышение средней температуры приземного слоя атмосферы из-за значительного увеличения углекислого газа на нашей планете вследствие деятельности человека.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Углекислый газ опасен тем, что пропускает солнечные лучи вниз и задерживает отдачу тепла в дальние слои атмосферы, а это приводит к уменьшению средней температуры приземного слоя атмосферы.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Значительное увеличение углекислого газа в результате деятельности человека приводит к росту средней температуры приземного слоя атмосферы и созданию парникового эффекта на нашей планете, что вызывает беспокойство учёных.</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 </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Запишите это местоимение.</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71" type="#_x0000_t75" style="width:53pt;height:18.35pt" o:ole="">
            <v:imagedata r:id="rId5" o:title=""/>
          </v:shape>
          <w:control r:id="rId22" w:name="DefaultOcxName91" w:shapeid="_x0000_i117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ПРЕДМЕТ. Определите значение, в котором это слово употреблено в </w:t>
      </w:r>
      <w:r w:rsidRPr="007704E5">
        <w:rPr>
          <w:rFonts w:ascii="Arial" w:eastAsia="Times New Roman" w:hAnsi="Arial" w:cs="Arial"/>
          <w:b/>
          <w:bCs/>
          <w:color w:val="0655A0"/>
          <w:sz w:val="18"/>
          <w:lang w:eastAsia="ru-RU"/>
        </w:rPr>
        <w:t>первом (1)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i/>
          <w:iCs/>
          <w:color w:val="000000"/>
          <w:lang w:eastAsia="ru-RU"/>
        </w:rPr>
        <w:t>ПРЕДМЕТ,</w:t>
      </w:r>
      <w:r w:rsidRPr="007704E5">
        <w:rPr>
          <w:rFonts w:ascii="Arial" w:eastAsia="Times New Roman" w:hAnsi="Arial" w:cs="Arial"/>
          <w:color w:val="000000"/>
          <w:lang w:eastAsia="ru-RU"/>
        </w:rPr>
        <w:t> -а, 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Всякое материальное явление, вещь.</w:t>
      </w:r>
      <w:r w:rsidRPr="007704E5">
        <w:rPr>
          <w:rFonts w:ascii="Arial" w:eastAsia="Times New Roman" w:hAnsi="Arial" w:cs="Arial"/>
          <w:i/>
          <w:iCs/>
          <w:color w:val="000000"/>
          <w:lang w:eastAsia="ru-RU"/>
        </w:rPr>
        <w:t> П. неопределённой формы. П. первой необходимости. П. домашнего обихода. Предметы народного потребления.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w:t>
      </w:r>
      <w:r w:rsidRPr="007704E5">
        <w:rPr>
          <w:rFonts w:ascii="Arial" w:eastAsia="Times New Roman" w:hAnsi="Arial" w:cs="Arial"/>
          <w:i/>
          <w:iCs/>
          <w:color w:val="000000"/>
          <w:lang w:eastAsia="ru-RU"/>
        </w:rPr>
        <w:t>чего.</w:t>
      </w:r>
      <w:r w:rsidRPr="007704E5">
        <w:rPr>
          <w:rFonts w:ascii="Arial" w:eastAsia="Times New Roman" w:hAnsi="Arial" w:cs="Arial"/>
          <w:color w:val="000000"/>
          <w:lang w:eastAsia="ru-RU"/>
        </w:rPr>
        <w:t> Тот (то), на кого (что) направлена мысль; какое-н. действие, объект.</w:t>
      </w:r>
      <w:r w:rsidRPr="007704E5">
        <w:rPr>
          <w:rFonts w:ascii="Arial" w:eastAsia="Times New Roman" w:hAnsi="Arial" w:cs="Arial"/>
          <w:i/>
          <w:iCs/>
          <w:color w:val="000000"/>
          <w:lang w:eastAsia="ru-RU"/>
        </w:rPr>
        <w:t> П. спора. П. насмешек. П. обожания, любви. П. сочинения.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Наука или раздел науки, круг каких-н. знаний как особая учебная дисциплина.</w:t>
      </w:r>
      <w:r w:rsidRPr="007704E5">
        <w:rPr>
          <w:rFonts w:ascii="Arial" w:eastAsia="Times New Roman" w:hAnsi="Arial" w:cs="Arial"/>
          <w:i/>
          <w:iCs/>
          <w:color w:val="000000"/>
          <w:lang w:eastAsia="ru-RU"/>
        </w:rPr>
        <w:t> Учебный п. Успевать по всем предметам. Профилирующие предметы в вузе.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чего, в знач. предлога с род. п. (устар. и офиц.)</w:t>
      </w:r>
      <w:r w:rsidRPr="007704E5">
        <w:rPr>
          <w:rFonts w:ascii="Arial" w:eastAsia="Times New Roman" w:hAnsi="Arial" w:cs="Arial"/>
          <w:color w:val="000000"/>
          <w:lang w:eastAsia="ru-RU"/>
        </w:rPr>
        <w:t> Для чего, с какой целью.</w:t>
      </w:r>
      <w:r w:rsidRPr="007704E5">
        <w:rPr>
          <w:rFonts w:ascii="Arial" w:eastAsia="Times New Roman" w:hAnsi="Arial" w:cs="Arial"/>
          <w:i/>
          <w:iCs/>
          <w:color w:val="000000"/>
          <w:lang w:eastAsia="ru-RU"/>
        </w:rPr>
        <w:t> Медицинское обследование на п. диспансеризации.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опломбИровать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корЫсть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бОроду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тамОжня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позвонИшь</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75" type="#_x0000_t75" style="width:53pt;height:18.35pt" o:ole="">
            <v:imagedata r:id="rId5" o:title=""/>
          </v:shape>
          <w:control r:id="rId23" w:name="DefaultOcxName121" w:shapeid="_x0000_i117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Мне дорог и ПАМЯТЕН каждый уголок родного дома.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Технология ВЫРАЩИВАНИЯ клубники имеет свои особенности.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Глава города поздравил актёров драматического театра, отметив их великолепное ИСПОЛНИТЕЛЬНОЕ мастерство.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М.Ю. Лермонтов писал РОМАНТИЧЕСКИЕ поэмы.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Долина сменилась трясиной, где росли кривые и чахлые БОЛОТНЫЕ берёзки.</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79" type="#_x0000_t75" style="width:53pt;height:18.35pt" o:ole="">
            <v:imagedata r:id="rId5" o:title=""/>
          </v:shape>
          <w:control r:id="rId24" w:name="DefaultOcxName221" w:shapeid="_x0000_i117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Туристы целеустремлённо приближались к цели своего путешествия, но их силы были на исходе.</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83" type="#_x0000_t75" style="width:53pt;height:18.35pt" o:ole="">
            <v:imagedata r:id="rId5" o:title=""/>
          </v:shape>
          <w:control r:id="rId25" w:name="DefaultOcxName321" w:shapeid="_x0000_i118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нет ТУФЕЛЬ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ЛЕГЧЕ всего выполнить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мало ВРЕМЕНИ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подбросить УГЛЕЙ в костёр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около ШЕСТИСТА рублей</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87" type="#_x0000_t75" style="width:53pt;height:18.35pt" o:ole="">
            <v:imagedata r:id="rId5" o:title=""/>
          </v:shape>
          <w:control r:id="rId26" w:name="DefaultOcxName421" w:shapeid="_x0000_i118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054498" w:rsidRPr="007704E5" w:rsidRDefault="00054498" w:rsidP="00054498">
      <w:pPr>
        <w:numPr>
          <w:ilvl w:val="0"/>
          <w:numId w:val="3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сложноподчинённого предложения</w:t>
      </w:r>
    </w:p>
    <w:p w:rsidR="00054498" w:rsidRPr="007704E5" w:rsidRDefault="00054498" w:rsidP="00054498">
      <w:pPr>
        <w:numPr>
          <w:ilvl w:val="0"/>
          <w:numId w:val="3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054498" w:rsidRPr="007704E5" w:rsidRDefault="00054498" w:rsidP="00054498">
      <w:pPr>
        <w:numPr>
          <w:ilvl w:val="0"/>
          <w:numId w:val="3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054498" w:rsidRPr="007704E5" w:rsidRDefault="00054498" w:rsidP="00054498">
      <w:pPr>
        <w:numPr>
          <w:ilvl w:val="0"/>
          <w:numId w:val="3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054498" w:rsidRPr="007704E5" w:rsidRDefault="00054498" w:rsidP="00054498">
      <w:pPr>
        <w:numPr>
          <w:ilvl w:val="0"/>
          <w:numId w:val="36"/>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Задолго до рассвета хозяйка не только затопила печь, а также испекла хлеб.</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Лингвист А.А. Шахматов известен в науке как редактор книги «Словаря современного русского языка».</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Учёные задаются вопросом о том, что почему некоторые формулы и теоремы запоминаются школьниками не в полном объёме.</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мечтает стать моряком, скорее всего, читали романы Ж. Верна и Р.Л. Стивенсона, книги И.А. Гончарова и К.М. Станюковича.</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основе «Повести о настоящем человеке» лежат реальные события, произошедшие с Алексеем Маресьевым.</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В.Г. Белинский говорил, что «тот не принадлежит человечеству, кто не принадлежит своему Отечеству».</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 Все, кто посетили День открытых дверей, смогли по достоинству оценить новое здание университета.</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Находящаяся Луна низко над горизонтом кажется сильно увеличенной.</w:t>
      </w:r>
    </w:p>
    <w:p w:rsidR="00054498" w:rsidRPr="007704E5" w:rsidRDefault="00054498" w:rsidP="00054498">
      <w:pPr>
        <w:numPr>
          <w:ilvl w:val="0"/>
          <w:numId w:val="37"/>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мнению скептиков, есть факты, подтверждающие существование внеземных цивилизаций.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уб..диться, с..мпатия, изб..гающий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доп..лнительный, эл..ктроника, з..ря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осн..вной, вел..чайший, об..зать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оранж..рея, приг..рающий, интелл..ктуальный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г..ревать, бесп..лезный, эк..логический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1) бе..порядочный, чере..чур, во..пылать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пр..годиться, пр..терпеться, пр..брежный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под..грать, сверх..нтересный, об..ск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с..бирать, доз..правка, пр..глотит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из..явить, меж..языковой, без..ядерный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натри..вый, доверч..вый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обур..вавший, замш..вый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непоседл..во, отверд..вать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обла..вать, старш..нство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вороч..ться, задумч..вый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сия..шь, закле..вший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представ..шься, независ..мый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налад..шь, скле..нный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онеме..шь, ожида..мый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щур..щийся (от солнца), (друзья) увид..тся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Имение нельзя путать с усадьбой: усадьба (НЕ) ВСЁ землевладение, а лишь помещичий дом с примыкающими строениями, двором и садом.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 ОСОЗНАВАЯ своего предназначения, герои пьес А.П. Чехова часто проживают свой век бессмысленно.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 СМОТРЯ на проливной дождь, дети прекрасно себя чувствовали на даче.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Выступление Андрея произвело сильное впечатление (НЕ) ТОЛЬКО на зрителей, но и на жюри.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Мне (НЕ) СОВСЕМ удобно говорить с Вами сейчас.</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91" type="#_x0000_t75" style="width:53pt;height:18.35pt" o:ole="">
            <v:imagedata r:id="rId5" o:title=""/>
          </v:shape>
          <w:control r:id="rId27" w:name="DefaultOcxName521" w:shapeid="_x0000_i119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ТУТ(ЖЕ) собрались все ребята, (ЗА)ТО тренера найти так и не удалось.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закончил ТО(ЖЕ) училище, что и отец, но работать на завод не пошёл: началась война, и, ТАК(ЖЕ) как все, я пошёл на фронт.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Когда (НА)КОНЕЦ солнце стало сильно пригревать, большие радужные капли начали падать с крыш, покрытых снегом, (КАК)БУДТО полились радостные весенние слёзы.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Вернер должен был настоять на том, ЧТО(БЫ) дело обошлось как можно секретнее, (ПО)ТОМУ что я не был расположен испортить навсегда свою репутацию в здешнем мире.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(В)ТЕЧЕНИЕ всего лета, (ПО)МЕРЕ таяния снегов, появляются на горах всё новые и новые лужайки зелёной травы.</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95" type="#_x0000_t75" style="width:53pt;height:18.35pt" o:ole="">
            <v:imagedata r:id="rId5" o:title=""/>
          </v:shape>
          <w:control r:id="rId28" w:name="DefaultOcxName621" w:shapeid="_x0000_i119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За шубой, на струга(1)ом, но некраше(2)ом стеллаже расставле(3)а литературная продукция объединё(4)ого издательства.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Очень многие акварели того времени не имели авторов или приписывались тем или иным художникам предположительно.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И по богатству художественных приёмов и по идейной значимости и по разнообразию воссозданных социальных типов «Сказки» М.Е. Салтыкова-Щедрина в полной мере могут считаться одной из вершин творчества писателя.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Для защиты истины и дела Дёжкину не раз приходилось скрывать свои настоящие взгляды и тогда он вынужден был играть роль убеждённого сторонника академика Рядно.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стихах А.А. Вознесенского о любви звучат либо настроения трагической безысходности либо ликующие ноты счастья.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прозе и драматургии А.П. Чехова прослеживается печальная и трагическая участь человека бездуховного.</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Денисов встал (1) и (2) не успев (3) шагнуть к порогу (4) заметил (5) входящего из горницы (6) Лаврова.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Анна Рудольфовна была единственной учительницей в нашем классе, да (1) пожалуй (2) и во всей школе, которая называла учеников на «вы». С этим «вы» у нас случалось много разных историй. Вот (3) например(4) скажет Анна Рудольфовна ученику, стоящему у доски: «Вы свободны», - и мы все дружно вскакиваем со своих мест.</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lastRenderedPageBreak/>
        <w:t>19</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Знаменитое «огненное кольцо» (1) очертания (2) которого идут вдоль системы сейсмических поясов (3) представляет научный интерес для различных специалистов, занимающихся изучением Тихого океана.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Пока Никита ездил домой за необходимыми в походе вещами (1) прошло больше часа (2) и (3) когда он вернулся к пункту сбора (4) то ему пришлось выслушать от друзей весьма нелестные откровения о свойствах его характера.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(1)С «поющими» песками можно встретиться не только в пустынях, но и в других местах: на берегах Кольского полуострова и Балтики, в долинах Лены и Вилюя, на озере Байкал. (2)Такой песок издаёт самые неожиданные звуки: под ногами идущего слышится собачий лай, звон натянутой струны. (3)В пустынных местах нередко звучат обширные площади движущихся песков – кажется, будто поёт вся пустыня. (4)Что же заставляет пески звучать? (5)Некоторые учёные считают, что звук рождается при трении песчинок. (6)Для других причина пения – движение воздуха в промежутках между песчинками. (7)Есть и такое предположение: звучание песков вызывается подземными водами. (8)Но, пожалуй, скорее всего правильно иное: звуки объясняются электризацией песка. (9)Благодаря трению песчинки поющей горы заряжаются разноимёнными электрическими зарядами и начинают отталкиваться одна от другой, и это вызывает звуки. (По Н.Н. Непомнящему)</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22–26.</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(1)В солнечный день я приехал в старинный посёлок Гусь-Железный полюбоваться на озеро, искупаться, поплавать в нём. (2)Доехал до речки, поднялся на бугор, глянул и... (3)О ужас! (4)Нет озера. (5)По широкой впадине, окаймлённой дальней опушкой бывшего прибрежного леса, текла, извиваясь, узкая, местами пересыхающая речушка. (6)И старинной плотины, высокой, кирпичной, с чугунными шлюзами, в тёмных казематах которой, по преданию, разбойная братия чеканила фальшивые деньги, тоже не было. (7)Шлюзы, регулировавшие сток, убрали, засыпали – и затянуло озеро тиной да ряской. (8)На месте этом проходила теперь обыкновенная дорожная насыпь; дорога делала крутой поворот, огибала белый двухэтажный барский дом, похожий на длинную казарму, заломанный чахлый парк и снова вырывалась на простор.</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(9)Главный врач детского санатория, размещённого в барском доме, показал мне давние фотографии этого исчезнувшего озера, высокой кирпичной плотины, торговых рядов с доисторическими портиками, он водил по внутренним покоям огромного дома, заново перегороженного, приспособленного для иных надобностей. (10)Переделка и ремонт когда-то выполнены были наспех: половицы скрипят и хлябают под ногами, двери перекошены, в оконные рамы задувает свежий ветерок.</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(11)Сохранилась хоть одна комната от давнего времени? – спросил я. – (12)С полами, дверями и окнами?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(13)Полы, двери и прочее – всё порастащили. (14)А вот стены и потолок сохранились в одном месте. (15)Идёмте, покажу.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(16)Он ввёл меня в зал, кажется, в теперешнюю столовую, с белыми строгими пилястрами, с лепным потолком.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 (17)Полы здесь были, говорят, из наборного паркета, двери из орехового дерева с бронзовой инкрустацией, люстра позолоченная висела.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(18)Жалко, – говорю, – что не сохранилось всё это.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(19)О чём жалеть? (20)Архитектурной ценности этот дом не имеет, – сказал доктор.</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(21)Я взглянул на него с удивлением. (22)Не шутит ли? (23)Нет, смотрит прямо в глаза, даже с каким-то вызовом. (24)Задиристый хохолок на лысеющем лбу топорщится, как петушиный гребешок.</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(25)Как не имеет ценности? – говорю. – (26)Это ж дом! (27)Большой, крепкий, красивый, полный когда-то дорогого убранства.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(28)Барские покои, и больше ничего. (29)Таких в России тысячи.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(30)Так ведь и народу нашему пригодились бы такие покои.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(31)Людям нашим нужны другие ценности. (32)Вы ещё храм пожалейте. (33)Теперь это модно.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(34)А что, не жаль храма?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(35)И храм цены не имеет. (36)Архитектура путаная. (37)Специалисты приезжали, говорят – эклектика. (38)Потом, правда, всё-таки восстановили храм этот.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(39)И парка не жаль?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(40)Парк – природа, и больше ничего. (41)В одном месте убавилось, в другом прибавилось. (42)В любую минуту его насадить можно.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(43)Мы стояли возле окна, внизу под нами раскинулся обширный посёлок.</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(44)Смотрите, – говорю, – сколько домов. (45)Приличные дома, большинство новых.</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(46)Здесь живёт в основном торговый люд, кто чем торгует, работы хватает.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(47)Вот и хорошо, – говорю. – (48)Увеличился посёлок за полвека?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(49)Увеличился.</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(50)А теперь подумайте вот о чём: раньше, ну хоть ещё в тридцатые годы, здесь меньше жило народу, но успевали не только свои рабочие дела делать.(51)Ещё и плотину чинили, озеро в берегах держали и парк обихаживали. (52)А теперь что ж, времени на это не хватает или желания нет?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(53)А это, – говорит, – знакомый мотив. (54)Это всё ваше писательское ворчание. (55)Что озеро спустили – это вы заметили. (56)Что над каждой крышей телевизионная тарелка поставлена – этого вы не замечаете.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(57)Спорить с ним трудно, почти невозможно: доводы ваши он не слушает, только глаза навострит, тряхнёт головой и чешет без запинки, как будто доклад читает…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(58)Есть писатели-патриоты. (59)Их книги читают, фильмы по книжкам их смотрят наравне с футболом и хоккеем, потому что яркие, незабываемые образы. (60)А есть писатели-ворчуны, которые всем недовольны. (61)И всё им что-то надо. (62)Вот одного такого лечили, а он нас же, медиков, опозорил в своём последнем сочинении. (63)За что, спрашивается?</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(64)Да, не раз вспомянешь в дальней дороге бессмертного писателя земли русской Николая Васильевича Гоголя: «Россия такая уж страна – стоит высмеять одного околоточного надзирателя, как вся полиция обидится».</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Б.А. Можаеву*)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Борис Андреевич Можаев (1923–1996) – советский и российский писатель.</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старинной усадьбе, где разместился санаторий, не сохранились существовавшие в давние времена двери из орехового дерева с бронзовой инкрустацией.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Доктор не сожалеет о том, что в здании бывшей усадьбы не сохранились старинные двери и наборный паркет.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Численность населения старинного посёлка Гусь-Железный за последние полвека не изменилась.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Доктор с большим уважением относится к творчеству любого писателя.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процессе дискуссии с главным врачом детского санатория рассказчик вынужден был признать правоту собеседника.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предложении 2</w:t>
      </w:r>
      <w:r w:rsidRPr="007704E5">
        <w:rPr>
          <w:rFonts w:ascii="Arial" w:eastAsia="Times New Roman" w:hAnsi="Arial" w:cs="Arial"/>
          <w:color w:val="000000"/>
          <w:lang w:eastAsia="ru-RU"/>
        </w:rPr>
        <w:t> перечислены последовательные действия персонажа.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Предложение 8</w:t>
      </w:r>
      <w:r w:rsidRPr="007704E5">
        <w:rPr>
          <w:rFonts w:ascii="Arial" w:eastAsia="Times New Roman" w:hAnsi="Arial" w:cs="Arial"/>
          <w:color w:val="000000"/>
          <w:lang w:eastAsia="ru-RU"/>
        </w:rPr>
        <w:t> содержит описание.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color w:val="0655A0"/>
          <w:lang w:eastAsia="ru-RU"/>
        </w:rPr>
        <w:t>Предложение 23</w:t>
      </w:r>
      <w:r w:rsidRPr="007704E5">
        <w:rPr>
          <w:rFonts w:ascii="Arial" w:eastAsia="Times New Roman" w:hAnsi="Arial" w:cs="Arial"/>
          <w:color w:val="000000"/>
          <w:lang w:eastAsia="ru-RU"/>
        </w:rPr>
        <w:t> противопоставлено по содержанию </w:t>
      </w:r>
      <w:r w:rsidRPr="007704E5">
        <w:rPr>
          <w:rFonts w:ascii="Arial" w:eastAsia="Times New Roman" w:hAnsi="Arial" w:cs="Arial"/>
          <w:color w:val="0655A0"/>
          <w:lang w:eastAsia="ru-RU"/>
        </w:rPr>
        <w:t>предложению 24</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36</w:t>
      </w:r>
      <w:r w:rsidRPr="007704E5">
        <w:rPr>
          <w:rFonts w:ascii="Arial" w:eastAsia="Times New Roman" w:hAnsi="Arial" w:cs="Arial"/>
          <w:color w:val="000000"/>
          <w:lang w:eastAsia="ru-RU"/>
        </w:rPr>
        <w:t> указывает на следствие того, о чём говорится в </w:t>
      </w:r>
      <w:r w:rsidRPr="007704E5">
        <w:rPr>
          <w:rFonts w:ascii="Arial" w:eastAsia="Times New Roman" w:hAnsi="Arial" w:cs="Arial"/>
          <w:color w:val="0655A0"/>
          <w:lang w:eastAsia="ru-RU"/>
        </w:rPr>
        <w:t>предложении 35</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w:t>
      </w:r>
      <w:r w:rsidRPr="007704E5">
        <w:rPr>
          <w:rFonts w:ascii="Arial" w:eastAsia="Times New Roman" w:hAnsi="Arial" w:cs="Arial"/>
          <w:color w:val="0655A0"/>
          <w:lang w:eastAsia="ru-RU"/>
        </w:rPr>
        <w:t>предложениях 58–61</w:t>
      </w:r>
      <w:r w:rsidRPr="007704E5">
        <w:rPr>
          <w:rFonts w:ascii="Arial" w:eastAsia="Times New Roman" w:hAnsi="Arial" w:cs="Arial"/>
          <w:color w:val="000000"/>
          <w:lang w:eastAsia="ru-RU"/>
        </w:rPr>
        <w:t> представлено рассуждение.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1–5</w:t>
      </w:r>
      <w:r w:rsidRPr="007704E5">
        <w:rPr>
          <w:rFonts w:ascii="Arial" w:eastAsia="Times New Roman" w:hAnsi="Arial" w:cs="Arial"/>
          <w:b/>
          <w:bCs/>
          <w:color w:val="000000"/>
          <w:sz w:val="18"/>
          <w:szCs w:val="18"/>
          <w:lang w:eastAsia="ru-RU"/>
        </w:rPr>
        <w:t> выпишите антонимы (антонимическую пару).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199" type="#_x0000_t75" style="width:53pt;height:18.35pt" o:ole="">
            <v:imagedata r:id="rId5" o:title=""/>
          </v:shape>
          <w:control r:id="rId29" w:name="DefaultOcxName721" w:shapeid="_x0000_i119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1–8</w:t>
      </w:r>
      <w:r w:rsidRPr="007704E5">
        <w:rPr>
          <w:rFonts w:ascii="Arial" w:eastAsia="Times New Roman" w:hAnsi="Arial" w:cs="Arial"/>
          <w:b/>
          <w:bCs/>
          <w:color w:val="000000"/>
          <w:sz w:val="18"/>
          <w:szCs w:val="18"/>
          <w:lang w:eastAsia="ru-RU"/>
        </w:rPr>
        <w:t> найдите такое(-ие), которое(-ые) связано(-ы) с предыдущим с помощью форм слова. Напишите номер(-а) этого(-их) предложения(-ий).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21–25.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 «Отношение персонажей к происходящему в посёлке автор передаёт с помощью такой формы речи, как (А)__________ (</w:t>
      </w:r>
      <w:r w:rsidRPr="007704E5">
        <w:rPr>
          <w:rFonts w:ascii="Arial" w:eastAsia="Times New Roman" w:hAnsi="Arial" w:cs="Arial"/>
          <w:b/>
          <w:bCs/>
          <w:color w:val="0655A0"/>
          <w:sz w:val="18"/>
          <w:lang w:eastAsia="ru-RU"/>
        </w:rPr>
        <w:t>предложения 17–20, 25–42</w:t>
      </w:r>
      <w:r w:rsidRPr="007704E5">
        <w:rPr>
          <w:rFonts w:ascii="Arial" w:eastAsia="Times New Roman" w:hAnsi="Arial" w:cs="Arial"/>
          <w:b/>
          <w:bCs/>
          <w:color w:val="000000"/>
          <w:sz w:val="18"/>
          <w:szCs w:val="18"/>
          <w:lang w:eastAsia="ru-RU"/>
        </w:rPr>
        <w:t>). Неравнодушие рассказчика обнаруживает синтаксическое средство – (Б)__________ (</w:t>
      </w:r>
      <w:r w:rsidRPr="007704E5">
        <w:rPr>
          <w:rFonts w:ascii="Arial" w:eastAsia="Times New Roman" w:hAnsi="Arial" w:cs="Arial"/>
          <w:b/>
          <w:bCs/>
          <w:color w:val="0655A0"/>
          <w:sz w:val="18"/>
          <w:lang w:eastAsia="ru-RU"/>
        </w:rPr>
        <w:t>предложения 3, 26</w:t>
      </w:r>
      <w:r w:rsidRPr="007704E5">
        <w:rPr>
          <w:rFonts w:ascii="Arial" w:eastAsia="Times New Roman" w:hAnsi="Arial" w:cs="Arial"/>
          <w:b/>
          <w:bCs/>
          <w:color w:val="000000"/>
          <w:sz w:val="18"/>
          <w:szCs w:val="18"/>
          <w:lang w:eastAsia="ru-RU"/>
        </w:rPr>
        <w:t>). Тропы: (В)__________ («задиристый хохолок» в </w:t>
      </w:r>
      <w:r w:rsidRPr="007704E5">
        <w:rPr>
          <w:rFonts w:ascii="Arial" w:eastAsia="Times New Roman" w:hAnsi="Arial" w:cs="Arial"/>
          <w:b/>
          <w:bCs/>
          <w:color w:val="0655A0"/>
          <w:sz w:val="18"/>
          <w:lang w:eastAsia="ru-RU"/>
        </w:rPr>
        <w:t>предложении 24</w:t>
      </w:r>
      <w:r w:rsidRPr="007704E5">
        <w:rPr>
          <w:rFonts w:ascii="Arial" w:eastAsia="Times New Roman" w:hAnsi="Arial" w:cs="Arial"/>
          <w:b/>
          <w:bCs/>
          <w:color w:val="000000"/>
          <w:sz w:val="18"/>
          <w:szCs w:val="18"/>
          <w:lang w:eastAsia="ru-RU"/>
        </w:rPr>
        <w:t>) и (Г)__________ («как петушиный гребешок» в </w:t>
      </w:r>
      <w:r w:rsidRPr="007704E5">
        <w:rPr>
          <w:rFonts w:ascii="Arial" w:eastAsia="Times New Roman" w:hAnsi="Arial" w:cs="Arial"/>
          <w:b/>
          <w:bCs/>
          <w:color w:val="0655A0"/>
          <w:sz w:val="18"/>
          <w:lang w:eastAsia="ru-RU"/>
        </w:rPr>
        <w:t>предложении 24</w:t>
      </w:r>
      <w:r w:rsidRPr="007704E5">
        <w:rPr>
          <w:rFonts w:ascii="Arial" w:eastAsia="Times New Roman" w:hAnsi="Arial" w:cs="Arial"/>
          <w:b/>
          <w:bCs/>
          <w:color w:val="000000"/>
          <w:sz w:val="18"/>
          <w:szCs w:val="18"/>
          <w:lang w:eastAsia="ru-RU"/>
        </w:rPr>
        <w:t>, «как будто доклад читает» в </w:t>
      </w:r>
      <w:r w:rsidRPr="007704E5">
        <w:rPr>
          <w:rFonts w:ascii="Arial" w:eastAsia="Times New Roman" w:hAnsi="Arial" w:cs="Arial"/>
          <w:b/>
          <w:bCs/>
          <w:color w:val="0655A0"/>
          <w:sz w:val="18"/>
          <w:lang w:eastAsia="ru-RU"/>
        </w:rPr>
        <w:t>предложении 57</w:t>
      </w:r>
      <w:r w:rsidRPr="007704E5">
        <w:rPr>
          <w:rFonts w:ascii="Arial" w:eastAsia="Times New Roman" w:hAnsi="Arial" w:cs="Arial"/>
          <w:b/>
          <w:bCs/>
          <w:color w:val="000000"/>
          <w:sz w:val="18"/>
          <w:szCs w:val="18"/>
          <w:lang w:eastAsia="ru-RU"/>
        </w:rPr>
        <w:t>) – помогают понять отношение рассказчика к собеседнику».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Список терминов: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литота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фразеологизм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сравнение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профессиональная лексика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восклицательные предложения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риторический вопрос</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диалог</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ряд однородных членов предложения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054498" w:rsidRDefault="00054498" w:rsidP="00054498">
      <w:pPr>
        <w:shd w:val="clear" w:color="auto" w:fill="FFFFFF"/>
        <w:spacing w:after="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Вариант 35</w:t>
      </w: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(1)Для закладки крупных садов наиболее благоприятен равнинный рельеф, так как он даёт возможность создавать насаждения любых размеров и конструкций, механизировать обработку междурядий, обрезку и уборку плодов. (2)&lt;...&gt;, под сады следует выделять в первую очередь равнинные участки, речные долины и террасы с хорошей дренированностью. (3)При плохом дренаже полив сада приводит к быстрому поднятию грунтовых вод и гибели плодовых деревьев.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Закладывая промышленные сады, необходимо учитывать, что при плохом дренаже полив сада приводит к быстрому поднятию грунтовых вод и гибели деревьев.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Для закладки крупных промышленных садов более всего подходит равнинный рельеф, причём следует выбирать участки с хорошей дренированностью почвы.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3) Плохой дренаж при поливе сада может привести к быстрому поднятию грунтовых вод и гибели плодовых деревьев, поэтому для крупных промышленных садов более благоприятен равнинный рельеф.</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Закладка промышленных садов даёт возможность фермерам механизировать обработку междурядий, обрезку и уборку плодов.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При закладке крупных промышленных садов необходимо учитывать особенности плодовых растений и уровень грунтовых вод.</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вводное слово, которое должно стоять на месте пропуска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предложении текста. Запишите это слово.</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03" type="#_x0000_t75" style="width:53pt;height:18.35pt" o:ole="">
            <v:imagedata r:id="rId5" o:title=""/>
          </v:shape>
          <w:control r:id="rId30" w:name="DefaultOcxName10" w:shapeid="_x0000_i120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ПЛОД. Определите значение, в котором это слово употреблено в </w:t>
      </w:r>
      <w:r w:rsidRPr="007704E5">
        <w:rPr>
          <w:rFonts w:ascii="Arial" w:eastAsia="Times New Roman" w:hAnsi="Arial" w:cs="Arial"/>
          <w:b/>
          <w:bCs/>
          <w:color w:val="0655A0"/>
          <w:sz w:val="18"/>
          <w:lang w:eastAsia="ru-RU"/>
        </w:rPr>
        <w:t>первом (1)</w:t>
      </w:r>
      <w:r w:rsidRPr="007704E5">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ПЛОД, -а, муж.</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Часть растения, развивающаяся из завязи цветка и содержащая семена. </w:t>
      </w:r>
      <w:r w:rsidRPr="007704E5">
        <w:rPr>
          <w:rFonts w:ascii="Arial" w:eastAsia="Times New Roman" w:hAnsi="Arial" w:cs="Arial"/>
          <w:i/>
          <w:iCs/>
          <w:color w:val="000000"/>
          <w:lang w:eastAsia="ru-RU"/>
        </w:rPr>
        <w:t>Односемянный, многосемянный п. Сочные плоды (фрукты, ягоды). Сухие плоды (бобы, стручки, орехи, жёлуди). Зрелый, незрелый п. Съедобные плоды.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Организм человека (животного) в утробе матери (самки). </w:t>
      </w:r>
      <w:r w:rsidRPr="007704E5">
        <w:rPr>
          <w:rFonts w:ascii="Arial" w:eastAsia="Times New Roman" w:hAnsi="Arial" w:cs="Arial"/>
          <w:i/>
          <w:iCs/>
          <w:color w:val="000000"/>
          <w:lang w:eastAsia="ru-RU"/>
        </w:rPr>
        <w:t>Развитие плода.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i/>
          <w:iCs/>
          <w:color w:val="000000"/>
          <w:lang w:eastAsia="ru-RU"/>
        </w:rPr>
        <w:t>перен., чего.</w:t>
      </w:r>
      <w:r w:rsidRPr="007704E5">
        <w:rPr>
          <w:rFonts w:ascii="Arial" w:eastAsia="Times New Roman" w:hAnsi="Arial" w:cs="Arial"/>
          <w:color w:val="000000"/>
          <w:lang w:eastAsia="ru-RU"/>
        </w:rPr>
        <w:t> Порождение, результат чего-н. </w:t>
      </w:r>
      <w:r w:rsidRPr="007704E5">
        <w:rPr>
          <w:rFonts w:ascii="Arial" w:eastAsia="Times New Roman" w:hAnsi="Arial" w:cs="Arial"/>
          <w:i/>
          <w:iCs/>
          <w:color w:val="000000"/>
          <w:lang w:eastAsia="ru-RU"/>
        </w:rPr>
        <w:t>Плоды размышлений. П. многолетнего труда. П. небрежности.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вероисповедАние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заперлА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оптОвый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красИвее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диспансЕр</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07" type="#_x0000_t75" style="width:53pt;height:18.35pt" o:ole="">
            <v:imagedata r:id="rId5" o:title=""/>
          </v:shape>
          <w:control r:id="rId31" w:name="DefaultOcxName13" w:shapeid="_x0000_i120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 прогулку Катя НАДЕЛА тёплую шапку.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Нужны сведения о НАЛИЧИИ в фондах библиотеки новых поступлений.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Вера Александровна чересчур ВПЕЧАТЛИТЕЛЬНА, и малейшая безделица ее может встревожить.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ЭФФЕКТИВНЫЙ метод лечения заболеваний верхних дыхательных путей – ингаляция.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ЗАЧИНАТЕЛИ драки были быстро выявлены.</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11" type="#_x0000_t75" style="width:53pt;height:18.35pt" o:ole="">
            <v:imagedata r:id="rId5" o:title=""/>
          </v:shape>
          <w:control r:id="rId32" w:name="DefaultOcxName23" w:shapeid="_x0000_i121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Промышленная индустрия развивается всё стремительнее — наш город превращается в крупный экономический центр.</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15" type="#_x0000_t75" style="width:53pt;height:18.35pt" o:ole="">
            <v:imagedata r:id="rId5" o:title=""/>
          </v:shape>
          <w:control r:id="rId33" w:name="DefaultOcxName33" w:shapeid="_x0000_i121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полные КОНТЕЙНЕРА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ПОЕЗЖАЙ прямо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ЩИПЛЕТ за руку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 ЧЕТЫРЬМЯСТАМИ рублями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БЛЮДЕЦ</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19" type="#_x0000_t75" style="width:53pt;height:18.35pt" o:ole="">
            <v:imagedata r:id="rId5" o:title=""/>
          </v:shape>
          <w:control r:id="rId34" w:name="DefaultOcxName43" w:shapeid="_x0000_i121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054498" w:rsidRPr="007704E5" w:rsidRDefault="00054498" w:rsidP="00054498">
      <w:pPr>
        <w:numPr>
          <w:ilvl w:val="0"/>
          <w:numId w:val="3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ошибка в построении предложения с однородными членами</w:t>
      </w:r>
    </w:p>
    <w:p w:rsidR="00054498" w:rsidRPr="007704E5" w:rsidRDefault="00054498" w:rsidP="00054498">
      <w:pPr>
        <w:numPr>
          <w:ilvl w:val="0"/>
          <w:numId w:val="3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косвенной речью</w:t>
      </w:r>
    </w:p>
    <w:p w:rsidR="00054498" w:rsidRPr="007704E5" w:rsidRDefault="00054498" w:rsidP="00054498">
      <w:pPr>
        <w:numPr>
          <w:ilvl w:val="0"/>
          <w:numId w:val="3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употребление падежной формы существительного с предлогом</w:t>
      </w:r>
    </w:p>
    <w:p w:rsidR="00054498" w:rsidRPr="007704E5" w:rsidRDefault="00054498" w:rsidP="00054498">
      <w:pPr>
        <w:numPr>
          <w:ilvl w:val="0"/>
          <w:numId w:val="3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054498" w:rsidRPr="007704E5" w:rsidRDefault="00054498" w:rsidP="00054498">
      <w:pPr>
        <w:numPr>
          <w:ilvl w:val="0"/>
          <w:numId w:val="38"/>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Только духовно развитый человек может видеть и наслаждаться красотой природы.</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Вопреки тревожным прогнозам метеорологов, тайфун в этот раз обошёл город стороной.</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Напечатав документы, в принтере закончилась бумага.</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Одним из путешественников, открывших миру горные и пустынные районы Центральной Азии, был Н.М. Пржевальский.</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отдыхает в горах, могут стать участниками захватывающего тура по обследованию пещер.</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Многие из тех, кто приезжал в Ялту, побывал в доме-музее Чехова.</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Офицер потребовал у станционного смотрителя, что мне нужны лошади.</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По окончанию производственной практики каждый студент должен написать отчёт о проведённой работе.</w:t>
      </w:r>
    </w:p>
    <w:p w:rsidR="00054498" w:rsidRPr="007704E5" w:rsidRDefault="00054498" w:rsidP="00054498">
      <w:pPr>
        <w:numPr>
          <w:ilvl w:val="0"/>
          <w:numId w:val="39"/>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качестве эпиграфа к сочинению ученик привёл несколько строк из поэмы «Флейта-позвоночник» В.В. Маяковского.</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зап..рать (дверь), р..стение, прил..гательное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сп..раль, заст..лить, к..мфорт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б..режок, ф..рмат, затв..рдеть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предв..рительный, прид..рожный, зам..чать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обм..кнуть (в молоко), з..рница, пл..вец</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пр..обрёл, пр..образователь, сверх..нтересный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п..дсказывать, п..никнуть, д..ехать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п..едестал, ал..тернатива, б..ются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и..древле, не..держанный, не..добровать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оп..знание, нер..створимый, п..йдём</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усидч..вый, переменч..вый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отстёг..вавший, глянц..вый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щегол..ватый, находч..вый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прислуш..ваться, гор..вать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заносч..вый, отапл..ваемый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закручива..мый, (Земля) верт..тся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завис..мый, (птичка) вылет..т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задерж..шься, опериру..мый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предвид..шь, (печка) топ..тся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5) выгор..шь, раскруч..нный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Вместо исчезнувших слов язык (НЕ)ПРЕМЕННО создаёт новые.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экспозиции музея представлены как всемирно известные шедевры, так и (НЕ)ЗАВЕРШЁННЫЕ автором работы.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Недолгое знакомство нисколько (НЕ)МЕШАЛО нам разговаривать по-дружески.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Мещёрском крае можно встретить никогда (НЕ)КОШЕННЫЕ луга.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Всю ночь отряд шёл по ещё (НЕ)ИСХОЖЕННОМУ насту.</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23" type="#_x0000_t75" style="width:53pt;height:18.35pt" o:ole="">
            <v:imagedata r:id="rId5" o:title=""/>
          </v:shape>
          <w:control r:id="rId35" w:name="DefaultOcxName53" w:shapeid="_x0000_i122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собирался вернуться поздно, (ПО)ЭТОМУ решил оставить жене записку с просьбой не беспокоиться и ложиться спать без меня, хотя знал, что она (ВСЁ)РАВНО будет ждать моего возвращения.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(В)ПОСЛЕДСТВИИ выяснилось ТАК(ЖЕ), что Иван собирался переехать к матери в деревню.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Я (С)РАЗБЕГУ влетел в кабинет отца и торопливо стал рассказывать ему, что имел (В)ВИДУ Коля, когда говорил о школе.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КАК(БЫ) там ни было, библиотекарю отчего-то стало НЕ(ПО)СЕБЕ.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Егорка пошёл (В)ГЛУБЬ тёмного чулана, ЧТО(БЫ) отыскать ящик.</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27" type="#_x0000_t75" style="width:53pt;height:18.35pt" o:ole="">
            <v:imagedata r:id="rId5" o:title=""/>
          </v:shape>
          <w:control r:id="rId36" w:name="DefaultOcxName63" w:shapeid="_x0000_i122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все цифры, на месте которых пишется НН.</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Увлечё(1)ый Пушкиным, Коровин написал этюды цветущего у развалин ханского дворца сада: золочё(2)ые вазы с цветами из воска в застеклё(3)ых нишах дворца, инкрустирова(4)ая слоновой костью и перламутром мебель.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Мы видели несколько деревьев вдали да бегущие по влажной траве тени гонимых ветром туч.</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Налетела туча с крупным градом и разметала она всю листву.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Туча на севере росла и захватывала западную и восточную части неба.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В голове шумело не то от воя и свиста бури не то от радостного волнения.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5) Для проверки правописания безударной гласной корня надо изменить слово или подобрать родственное.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Перелистывая страницы (1) принесённой из кабинета (2) книги (3) отец остановился у приоткрытой двери (4) прислушиваясь к разговору на кухне.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Зверей в лесу заставляет насторожиться (1) должно быть (2) даже шорох падающих листьев. Очертание строившегося дома (3) казалось (4) похожим на корабль.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 самого раннего возраста (1) А.Т. Твардовский впитал любовь и уважение к земле, нелёгкому труду на ней и кузнечному делу (2) мастером (3) которого (4) был его отец.</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Он хотел уверить себя (1) что никакой опасности нет (2) и что верховые по дороге просто померещились мальчику от страха (3) и (4) хотя ему удавалось на короткие минуты обмануть ум ребёнка (5) но в глубине души он ясно чувствовал приближение неотвратимой трагедии.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(1)В 1974 году вышел первый путеводитель по Золотому кольцу России. (2)Маршрут был такой: Москва – Сергиев Посад – Переславль-Залесский – Ростов – Ярославль – Кострома – Иваново – Суздаль – Владимир – Москва. (3)Общая протяжённость маршрута – пятьсот сорок километров. (4)Советские люди считали за честь совершить путешествие по страницам истории Древней Руси – по Золотому кольцу. (5)В 90-х годах наблюдался заметный спад внутреннего туризма – на общем фоне снизилась посещаемость и городов Золотого кольца. (6)Но постепенно ситуация менялась в лучшую сторону, и на сегодняшний день маршрут «Золотое кольцо России» – один из развитых туристических маршрутов – вновь пользуется заслуженной популярностью.</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22–27.</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(1)Прокопия Ивановича привезли в больницу глубокой ночью. (2)Его провожала жена. (3)Ввалившиеся глаза больного взывали к участию.</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(4)Сухие с синевой губы еле могли шевелиться.</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(5)Прасковьюшка, умру я, наверное. (6)Чего не так – прости...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(7)Маленькая седовласая женщина с лицом, испещрённым морщинками, коснулась рукой его лица.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(8)Что ты, Пронюшка, – заплакала женщина.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xml:space="preserve">(9)Потом, когда затих шум лифта, увозящего Прокопия Ивановича в палату, она вытерла глаза и ушла из больницы, тихо закрыв за собой дверь, будто боясь разбудить </w:t>
      </w:r>
      <w:r w:rsidRPr="007704E5">
        <w:rPr>
          <w:rFonts w:ascii="Arial" w:eastAsia="Times New Roman" w:hAnsi="Arial" w:cs="Arial"/>
          <w:color w:val="000000"/>
          <w:lang w:eastAsia="ru-RU"/>
        </w:rPr>
        <w:lastRenderedPageBreak/>
        <w:t>тех, с кем теперь её муж. (10)Хирург, осмотрев больного, нашёл его состояние безнадёжным.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(11)Катастрофа в животе. (12)Лёгочно-сердечная недостаточность. (13)Вряд ли старик доживёт до утра, – сказал он сестре. – (14)Поставьте капельницу с глюкозой, сердечными, витаминами. (15)Дайте кислород. (16)До утра больной дожил, и хирург принял решение оперировать Прокопия Ивановича, хотя отчётливо понимал, какому огромному риску подвергал его жизнь. (17)Но другого выхода не было.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(22)А Прасковья Андреевна, измученная бессонной ночью и плохими мыслями, уже сидела в вестибюле больницы.</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(23)После окончания операции хирург огорчил её:</w:t>
      </w:r>
      <w:r w:rsidRPr="007704E5">
        <w:rPr>
          <w:rFonts w:ascii="Arial" w:eastAsia="Times New Roman" w:hAnsi="Arial" w:cs="Arial"/>
          <w:color w:val="000000"/>
          <w:lang w:eastAsia="ru-RU"/>
        </w:rPr>
        <w:br/>
        <w:t>– Не стану скрывать: положение серьёзное, хотя сделано всё, что в наших силах. (24)Прошу Вас, если можете, помогите нам, поухаживайте за ним, – добавил он.</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(25)Ладно... – только и промолвила Прасковья Андреевна.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(26)В палате Прокопий Иванович лежал неподвижно, с закрытыми глазами, ни на что не реагировал. (27)Лицо его было бледным, дыхание еле заметным.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(28)Пронюшка, как ты?</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(29)Это ты, Прасковьюшка? – и опять сделался ко всему безучастным.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(30)Несколько дней подряд, с утра и до позднего вечера, была она с ним. (31)Ложечку водички даст, чтобы во рту не сохло, чёлочку причешет, чтобы на глаза не спускалась, умоет, подушку другой, холодной стороной повернёт.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(32)Вот так...(33)Хорошо-то как будет!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(34)Потом сядет возле него, руку его в свою возьмёт. (35)В одну руку Прокопия Ивановича беспрестанно поступали лекарства, по другой текла любовь Прасковьи Андреевны. (36)Больному становилось лучше. (37)На пятый день хирург осматривал Прокопия Ивановича раньше, чем пришла Прасковья Андреевна. (38)На теле его он увидел старые рубцы и теперь решил спросить:</w:t>
      </w:r>
      <w:r w:rsidRPr="007704E5">
        <w:rPr>
          <w:rFonts w:ascii="Arial" w:eastAsia="Times New Roman" w:hAnsi="Arial" w:cs="Arial"/>
          <w:color w:val="000000"/>
          <w:lang w:eastAsia="ru-RU"/>
        </w:rPr>
        <w:br/>
        <w:t>– Что это у Вас?</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(39)Немец...</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(40)Наверное, награды есть?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(41)А как же: от воротника до пояса!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(42)А что-то сегодня жены не видно. (43)Не придёт?</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(44)Придёт... (45)Пусть-ка не придёт! – и стукнул кулаком по краю кровати.</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(46)Радость охватила хирурга от этих слов и жеста больного. (47)Он увидел в них знамение выздоровления Прокопия Ивановича: мужчина, только чувствуя силу, может показать другому, какую власть он имеет над своей женой.</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(48)Вечером хирург снова зашёл в палату. (49)Прокопий Иванович улыбался. (50)Его рука опять покоилась в руке Прасковьи Андреевны. (51)Старый врач знал о великом целительном свойстве любви: как цветок наливается соком от солнца, так больной человек оживает от любви. (52)Недаром для борьбы за жизнь Прокопия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(По Н.И. Батыгиной*)</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Надежда Ивановна Батыгина (1919-1990) – хирург, кандидат медицинских наук, писатель.</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Хирург взялся оперировать больного, показавшегося ему безнадёжным, несмотря на то что риск для жизни был очень велик.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Хирург прооперировал больного сразу после поступления Прокопия Ивановича в больницу.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Прасковья Андреевна всю ночь просидела в вестибюле больницы, ожидая исхода операции.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Причиной плохого самочувствия больного после операции были многочисленные ранения, полученные им во время войны.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Любовь близкого человека обладает целительными свойствами.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7-9</w:t>
      </w:r>
      <w:r w:rsidRPr="007704E5">
        <w:rPr>
          <w:rFonts w:ascii="Arial" w:eastAsia="Times New Roman" w:hAnsi="Arial" w:cs="Arial"/>
          <w:color w:val="000000"/>
          <w:lang w:eastAsia="ru-RU"/>
        </w:rPr>
        <w:t> представлено повествование с элементами описания.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color w:val="0655A0"/>
          <w:lang w:eastAsia="ru-RU"/>
        </w:rPr>
        <w:t>Предложения 11, 12</w:t>
      </w:r>
      <w:r w:rsidRPr="007704E5">
        <w:rPr>
          <w:rFonts w:ascii="Arial" w:eastAsia="Times New Roman" w:hAnsi="Arial" w:cs="Arial"/>
          <w:color w:val="000000"/>
          <w:lang w:eastAsia="ru-RU"/>
        </w:rPr>
        <w:t> называют причину того, о чём говорится в </w:t>
      </w:r>
      <w:r w:rsidRPr="007704E5">
        <w:rPr>
          <w:rFonts w:ascii="Arial" w:eastAsia="Times New Roman" w:hAnsi="Arial" w:cs="Arial"/>
          <w:color w:val="0655A0"/>
          <w:lang w:eastAsia="ru-RU"/>
        </w:rPr>
        <w:t>предложении 13</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w:t>
      </w:r>
      <w:r w:rsidRPr="007704E5">
        <w:rPr>
          <w:rFonts w:ascii="Arial" w:eastAsia="Times New Roman" w:hAnsi="Arial" w:cs="Arial"/>
          <w:color w:val="0655A0"/>
          <w:lang w:eastAsia="ru-RU"/>
        </w:rPr>
        <w:t>Предложения 20 и 21</w:t>
      </w:r>
      <w:r w:rsidRPr="007704E5">
        <w:rPr>
          <w:rFonts w:ascii="Arial" w:eastAsia="Times New Roman" w:hAnsi="Arial" w:cs="Arial"/>
          <w:color w:val="000000"/>
          <w:lang w:eastAsia="ru-RU"/>
        </w:rPr>
        <w:t> противопоставлены по содержанию.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25</w:t>
      </w:r>
      <w:r w:rsidRPr="007704E5">
        <w:rPr>
          <w:rFonts w:ascii="Arial" w:eastAsia="Times New Roman" w:hAnsi="Arial" w:cs="Arial"/>
          <w:color w:val="000000"/>
          <w:lang w:eastAsia="ru-RU"/>
        </w:rPr>
        <w:t> поясняет содержание </w:t>
      </w:r>
      <w:r w:rsidRPr="007704E5">
        <w:rPr>
          <w:rFonts w:ascii="Arial" w:eastAsia="Times New Roman" w:hAnsi="Arial" w:cs="Arial"/>
          <w:color w:val="0655A0"/>
          <w:lang w:eastAsia="ru-RU"/>
        </w:rPr>
        <w:t>предложения 24</w:t>
      </w:r>
      <w:r w:rsidRPr="007704E5">
        <w:rPr>
          <w:rFonts w:ascii="Arial" w:eastAsia="Times New Roman" w:hAnsi="Arial" w:cs="Arial"/>
          <w:color w:val="000000"/>
          <w:lang w:eastAsia="ru-RU"/>
        </w:rPr>
        <w:t>.</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w:t>
      </w:r>
      <w:r w:rsidRPr="007704E5">
        <w:rPr>
          <w:rFonts w:ascii="Arial" w:eastAsia="Times New Roman" w:hAnsi="Arial" w:cs="Arial"/>
          <w:color w:val="0655A0"/>
          <w:lang w:eastAsia="ru-RU"/>
        </w:rPr>
        <w:t>Предложение 47</w:t>
      </w:r>
      <w:r w:rsidRPr="007704E5">
        <w:rPr>
          <w:rFonts w:ascii="Arial" w:eastAsia="Times New Roman" w:hAnsi="Arial" w:cs="Arial"/>
          <w:color w:val="000000"/>
          <w:lang w:eastAsia="ru-RU"/>
        </w:rPr>
        <w:t> поясняет, раскрывает содержание </w:t>
      </w:r>
      <w:r w:rsidRPr="007704E5">
        <w:rPr>
          <w:rFonts w:ascii="Arial" w:eastAsia="Times New Roman" w:hAnsi="Arial" w:cs="Arial"/>
          <w:color w:val="0655A0"/>
          <w:lang w:eastAsia="ru-RU"/>
        </w:rPr>
        <w:t>предложения 46</w:t>
      </w:r>
      <w:r w:rsidRPr="007704E5">
        <w:rPr>
          <w:rFonts w:ascii="Arial" w:eastAsia="Times New Roman" w:hAnsi="Arial" w:cs="Arial"/>
          <w:color w:val="000000"/>
          <w:lang w:eastAsia="ru-RU"/>
        </w:rPr>
        <w:t>.</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46-49</w:t>
      </w:r>
      <w:r w:rsidRPr="007704E5">
        <w:rPr>
          <w:rFonts w:ascii="Arial" w:eastAsia="Times New Roman" w:hAnsi="Arial" w:cs="Arial"/>
          <w:b/>
          <w:bCs/>
          <w:color w:val="000000"/>
          <w:sz w:val="18"/>
          <w:szCs w:val="18"/>
          <w:lang w:eastAsia="ru-RU"/>
        </w:rPr>
        <w:t> выпишите слово высокого стиля.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1" type="#_x0000_t75" style="width:53pt;height:18.35pt" o:ole="">
            <v:imagedata r:id="rId5" o:title=""/>
          </v:shape>
          <w:control r:id="rId37" w:name="DefaultOcxName73" w:shapeid="_x0000_i123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18–23</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притяжательного местоимения. Напишите номер(-а) этого(-их) предложения(-ий). </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«Рассказывая о взаимоотношениях героев, Н.И. Батыгина использует такой троп, как (А)__________ (в </w:t>
      </w:r>
      <w:r w:rsidRPr="007704E5">
        <w:rPr>
          <w:rFonts w:ascii="Arial" w:eastAsia="Times New Roman" w:hAnsi="Arial" w:cs="Arial"/>
          <w:b/>
          <w:bCs/>
          <w:color w:val="0655A0"/>
          <w:sz w:val="18"/>
          <w:lang w:eastAsia="ru-RU"/>
        </w:rPr>
        <w:t>предложении 35</w:t>
      </w:r>
      <w:r w:rsidRPr="007704E5">
        <w:rPr>
          <w:rFonts w:ascii="Arial" w:eastAsia="Times New Roman" w:hAnsi="Arial" w:cs="Arial"/>
          <w:b/>
          <w:bCs/>
          <w:color w:val="000000"/>
          <w:sz w:val="18"/>
          <w:szCs w:val="18"/>
          <w:lang w:eastAsia="ru-RU"/>
        </w:rPr>
        <w:t>), и синтаксическое средство – (Б)__________ (</w:t>
      </w:r>
      <w:r w:rsidRPr="007704E5">
        <w:rPr>
          <w:rFonts w:ascii="Arial" w:eastAsia="Times New Roman" w:hAnsi="Arial" w:cs="Arial"/>
          <w:b/>
          <w:bCs/>
          <w:color w:val="0655A0"/>
          <w:sz w:val="18"/>
          <w:lang w:eastAsia="ru-RU"/>
        </w:rPr>
        <w:t>предложения 28, 29</w:t>
      </w:r>
      <w:r w:rsidRPr="007704E5">
        <w:rPr>
          <w:rFonts w:ascii="Arial" w:eastAsia="Times New Roman" w:hAnsi="Arial" w:cs="Arial"/>
          <w:b/>
          <w:bCs/>
          <w:color w:val="000000"/>
          <w:sz w:val="18"/>
          <w:szCs w:val="18"/>
          <w:lang w:eastAsia="ru-RU"/>
        </w:rPr>
        <w:t xml:space="preserve">). Тропы: </w:t>
      </w:r>
      <w:r w:rsidRPr="007704E5">
        <w:rPr>
          <w:rFonts w:ascii="Arial" w:eastAsia="Times New Roman" w:hAnsi="Arial" w:cs="Arial"/>
          <w:b/>
          <w:bCs/>
          <w:color w:val="000000"/>
          <w:sz w:val="18"/>
          <w:szCs w:val="18"/>
          <w:lang w:eastAsia="ru-RU"/>
        </w:rPr>
        <w:lastRenderedPageBreak/>
        <w:t>(В)__________ («как цветок наливается соком от солнца» в </w:t>
      </w:r>
      <w:r w:rsidRPr="007704E5">
        <w:rPr>
          <w:rFonts w:ascii="Arial" w:eastAsia="Times New Roman" w:hAnsi="Arial" w:cs="Arial"/>
          <w:b/>
          <w:bCs/>
          <w:color w:val="0655A0"/>
          <w:sz w:val="18"/>
          <w:lang w:eastAsia="ru-RU"/>
        </w:rPr>
        <w:t>предложении 51</w:t>
      </w:r>
      <w:r w:rsidRPr="007704E5">
        <w:rPr>
          <w:rFonts w:ascii="Arial" w:eastAsia="Times New Roman" w:hAnsi="Arial" w:cs="Arial"/>
          <w:b/>
          <w:bCs/>
          <w:color w:val="000000"/>
          <w:sz w:val="18"/>
          <w:szCs w:val="18"/>
          <w:lang w:eastAsia="ru-RU"/>
        </w:rPr>
        <w:t>) и (Г)__________ («о великом целительном свойстве» в </w:t>
      </w:r>
      <w:r w:rsidRPr="007704E5">
        <w:rPr>
          <w:rFonts w:ascii="Arial" w:eastAsia="Times New Roman" w:hAnsi="Arial" w:cs="Arial"/>
          <w:b/>
          <w:bCs/>
          <w:color w:val="0655A0"/>
          <w:sz w:val="18"/>
          <w:lang w:eastAsia="ru-RU"/>
        </w:rPr>
        <w:t>предложении 51</w:t>
      </w:r>
      <w:r w:rsidRPr="007704E5">
        <w:rPr>
          <w:rFonts w:ascii="Arial" w:eastAsia="Times New Roman" w:hAnsi="Arial" w:cs="Arial"/>
          <w:b/>
          <w:bCs/>
          <w:color w:val="000000"/>
          <w:sz w:val="18"/>
          <w:szCs w:val="18"/>
          <w:lang w:eastAsia="ru-RU"/>
        </w:rPr>
        <w:t>) – подчёркивают значение любви в жизни человека».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фразеологизм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вводные конструкции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сравнение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метафора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обращение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парцелляция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литота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восклицательные предложения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054498" w:rsidRDefault="00054498" w:rsidP="00054498">
      <w:pPr>
        <w:shd w:val="clear" w:color="auto" w:fill="FFFFFF"/>
        <w:spacing w:after="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Вариант 36</w:t>
      </w: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1–3.</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(1)Свёртывание крови – это многоэтапный ферментативный процесс, особая защитная реакция организма, которая предохраняет его от потери крови. (2)Механизм свёртывания крови очень сложный и строго последовательный, &lt;...&gt; каждая реакция катализируется ферментом, образующимся в результате предыдущей реакции. (3)Этот механизм обеспечивает быстрое свёртывание крови при повреждении кровеносного сосуда.</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w:t>
      </w:r>
      <w:r w:rsidRPr="007704E5">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Быстрое свёртывание крови – многоэтапный, строго последовательный ферментативный процесс, защищающий организм от потери крови при повреждении кровеносных сосудов.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Механизм свёртывания крови – процесс небыстрый: каждая реакция катализируется ферментом, образующимся в результате предыдущей реакции.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Свёртывание крови – это защитная реакция организма, предохраняющая его от потери крови, причём важную роль в процессе свёртывания крови играют соли кальция.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Многоэтапный, строго последовательный ферментативный процесс быстрого свёртывания крови обеспечивает защиту организма от потери крови в случае повреждения кровеносного сосуда.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Фермент, образующийся в результате реакции организма на повреждение сосудов, обеспечивает постепенное свёртывание крови и в то же время препятствует её свёртыванию в неповреждённых сосудах.</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w:t>
      </w:r>
      <w:r w:rsidRPr="007704E5">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во </w:t>
      </w:r>
      <w:r w:rsidRPr="007704E5">
        <w:rPr>
          <w:rFonts w:ascii="Arial" w:eastAsia="Times New Roman" w:hAnsi="Arial" w:cs="Arial"/>
          <w:b/>
          <w:bCs/>
          <w:color w:val="0655A0"/>
          <w:sz w:val="18"/>
          <w:lang w:eastAsia="ru-RU"/>
        </w:rPr>
        <w:t>втором (2)</w:t>
      </w:r>
      <w:r w:rsidRPr="007704E5">
        <w:rPr>
          <w:rFonts w:ascii="Arial" w:eastAsia="Times New Roman" w:hAnsi="Arial" w:cs="Arial"/>
          <w:b/>
          <w:bCs/>
          <w:color w:val="000000"/>
          <w:sz w:val="18"/>
          <w:szCs w:val="18"/>
          <w:lang w:eastAsia="ru-RU"/>
        </w:rPr>
        <w:t> предложении текста. Запишите это слово.</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5" type="#_x0000_t75" style="width:53pt;height:18.35pt" o:ole="">
            <v:imagedata r:id="rId5" o:title=""/>
          </v:shape>
          <w:control r:id="rId38" w:name="DefaultOcxName15" w:shapeid="_x0000_i123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3</w:t>
      </w:r>
      <w:r w:rsidRPr="007704E5">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ОБЕСПЕЧИВАТЬ. Определите значение, в котором это слово употреблено в</w:t>
      </w:r>
      <w:r w:rsidRPr="007704E5">
        <w:rPr>
          <w:rFonts w:ascii="Arial" w:eastAsia="Times New Roman" w:hAnsi="Arial" w:cs="Arial"/>
          <w:b/>
          <w:bCs/>
          <w:color w:val="0655A0"/>
          <w:sz w:val="18"/>
          <w:lang w:eastAsia="ru-RU"/>
        </w:rPr>
        <w:t>третьем (3) предложении</w:t>
      </w:r>
      <w:r w:rsidRPr="007704E5">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ОБЕСПЕЧИВАТЬ, </w:t>
      </w:r>
      <w:r w:rsidRPr="007704E5">
        <w:rPr>
          <w:rFonts w:ascii="Arial" w:eastAsia="Times New Roman" w:hAnsi="Arial" w:cs="Arial"/>
          <w:i/>
          <w:iCs/>
          <w:color w:val="000000"/>
          <w:lang w:eastAsia="ru-RU"/>
        </w:rPr>
        <w:t>-чиваю, -чиваешь; несов.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w:t>
      </w:r>
      <w:r w:rsidRPr="007704E5">
        <w:rPr>
          <w:rFonts w:ascii="Arial" w:eastAsia="Times New Roman" w:hAnsi="Arial" w:cs="Arial"/>
          <w:i/>
          <w:iCs/>
          <w:color w:val="000000"/>
          <w:lang w:eastAsia="ru-RU"/>
        </w:rPr>
        <w:t>кого-что чем.</w:t>
      </w:r>
      <w:r w:rsidRPr="007704E5">
        <w:rPr>
          <w:rFonts w:ascii="Arial" w:eastAsia="Times New Roman" w:hAnsi="Arial" w:cs="Arial"/>
          <w:color w:val="000000"/>
          <w:lang w:eastAsia="ru-RU"/>
        </w:rPr>
        <w:t> Снабжать чем-н. в нужном количестве. </w:t>
      </w:r>
      <w:r w:rsidRPr="007704E5">
        <w:rPr>
          <w:rFonts w:ascii="Arial" w:eastAsia="Times New Roman" w:hAnsi="Arial" w:cs="Arial"/>
          <w:i/>
          <w:iCs/>
          <w:color w:val="000000"/>
          <w:lang w:eastAsia="ru-RU"/>
        </w:rPr>
        <w:t>О. сырьём. О. фермы техникой.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w:t>
      </w:r>
      <w:r w:rsidRPr="007704E5">
        <w:rPr>
          <w:rFonts w:ascii="Arial" w:eastAsia="Times New Roman" w:hAnsi="Arial" w:cs="Arial"/>
          <w:i/>
          <w:iCs/>
          <w:color w:val="000000"/>
          <w:lang w:eastAsia="ru-RU"/>
        </w:rPr>
        <w:t>кого-что.</w:t>
      </w:r>
      <w:r w:rsidRPr="007704E5">
        <w:rPr>
          <w:rFonts w:ascii="Arial" w:eastAsia="Times New Roman" w:hAnsi="Arial" w:cs="Arial"/>
          <w:color w:val="000000"/>
          <w:lang w:eastAsia="ru-RU"/>
        </w:rPr>
        <w:t> Предоставлять достаточные материальные средства к жизни.</w:t>
      </w:r>
      <w:r w:rsidRPr="007704E5">
        <w:rPr>
          <w:rFonts w:ascii="Arial" w:eastAsia="Times New Roman" w:hAnsi="Arial" w:cs="Arial"/>
          <w:i/>
          <w:iCs/>
          <w:color w:val="000000"/>
          <w:lang w:eastAsia="ru-RU"/>
        </w:rPr>
        <w:t> О. свою семью.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Делать вполне возможным, действительным, реально выполнимым. </w:t>
      </w:r>
      <w:r w:rsidRPr="007704E5">
        <w:rPr>
          <w:rFonts w:ascii="Arial" w:eastAsia="Times New Roman" w:hAnsi="Arial" w:cs="Arial"/>
          <w:i/>
          <w:iCs/>
          <w:color w:val="000000"/>
          <w:lang w:eastAsia="ru-RU"/>
        </w:rPr>
        <w:t>О. успех.</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i/>
          <w:iCs/>
          <w:color w:val="000000"/>
          <w:lang w:eastAsia="ru-RU"/>
        </w:rPr>
        <w:t>кого-что от кого-чего. </w:t>
      </w:r>
      <w:r w:rsidRPr="007704E5">
        <w:rPr>
          <w:rFonts w:ascii="Arial" w:eastAsia="Times New Roman" w:hAnsi="Arial" w:cs="Arial"/>
          <w:color w:val="000000"/>
          <w:lang w:eastAsia="ru-RU"/>
        </w:rPr>
        <w:t>Ограждать, охранять (устар.). </w:t>
      </w:r>
      <w:r w:rsidRPr="007704E5">
        <w:rPr>
          <w:rFonts w:ascii="Arial" w:eastAsia="Times New Roman" w:hAnsi="Arial" w:cs="Arial"/>
          <w:i/>
          <w:iCs/>
          <w:color w:val="000000"/>
          <w:lang w:eastAsia="ru-RU"/>
        </w:rPr>
        <w:t>О. от нищеты.</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4</w:t>
      </w:r>
      <w:r w:rsidRPr="007704E5">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кровотОчащий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прибЫв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добралА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накренИтся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тамОжня</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39" type="#_x0000_t75" style="width:53pt;height:18.35pt" o:ole="">
            <v:imagedata r:id="rId5" o:title=""/>
          </v:shape>
          <w:control r:id="rId39" w:name="DefaultOcxName14" w:shapeid="_x0000_i123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5</w:t>
      </w:r>
      <w:r w:rsidRPr="007704E5">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Участие в форуме столь ПРЕДСТАВИТЕЛЬНОЙ аудитории обусловлено важностью вопросов сохранения водных ресурсов страны.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Оценку ТЕХНИЧЕСКОГО состояния мостов проводят не реже одного раза в полугодие.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Писатель искренне считает это произведение самым УДАЧНЫМ из всего написанного.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 работе жюри фестиваля принимает участие профессор кафедры СЦЕНИЧНОЙ пластики университета театрального искусства.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При НАЛИЧИИ значительного кадрового потенциала вполне реальна постановка новых задач.</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43" type="#_x0000_t75" style="width:53pt;height:18.35pt" o:ole="">
            <v:imagedata r:id="rId5" o:title=""/>
          </v:shape>
          <w:control r:id="rId40" w:name="DefaultOcxName24" w:shapeid="_x0000_i124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6</w:t>
      </w:r>
      <w:r w:rsidRPr="007704E5">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В школьной стенгазете «Переменка» появилась сатирическая карикатура на двоечников и прогульщиков.</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47" type="#_x0000_t75" style="width:53pt;height:18.35pt" o:ole="">
            <v:imagedata r:id="rId5" o:title=""/>
          </v:shape>
          <w:control r:id="rId41" w:name="DefaultOcxName34" w:shapeid="_x0000_i1247"/>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7</w:t>
      </w:r>
      <w:r w:rsidRPr="007704E5">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ЛЕГЧЕ всего выполнить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подбросить УГЛЕЙ в костёр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мало ВРЕМЕНИ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около ШЕСТИСТА рублей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нет ТУФЕЛЬ</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1" type="#_x0000_t75" style="width:53pt;height:18.35pt" o:ole="">
            <v:imagedata r:id="rId5" o:title=""/>
          </v:shape>
          <w:control r:id="rId42" w:name="DefaultOcxName44" w:shapeid="_x0000_i1251"/>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8</w:t>
      </w:r>
      <w:r w:rsidRPr="007704E5">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ГРАММАТИЧЕСКИЕ ОШИБКИ</w:t>
      </w:r>
    </w:p>
    <w:p w:rsidR="00054498" w:rsidRPr="007704E5" w:rsidRDefault="00054498" w:rsidP="00054498">
      <w:pPr>
        <w:numPr>
          <w:ilvl w:val="0"/>
          <w:numId w:val="4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связи между подлежащим и сказуемым</w:t>
      </w:r>
    </w:p>
    <w:p w:rsidR="00054498" w:rsidRPr="007704E5" w:rsidRDefault="00054498" w:rsidP="00054498">
      <w:pPr>
        <w:numPr>
          <w:ilvl w:val="0"/>
          <w:numId w:val="4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употребление падежной формы существительного с предлогом</w:t>
      </w:r>
    </w:p>
    <w:p w:rsidR="00054498" w:rsidRPr="007704E5" w:rsidRDefault="00054498" w:rsidP="00054498">
      <w:pPr>
        <w:numPr>
          <w:ilvl w:val="0"/>
          <w:numId w:val="4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несогласованным приложением</w:t>
      </w:r>
    </w:p>
    <w:p w:rsidR="00054498" w:rsidRPr="007704E5" w:rsidRDefault="00054498" w:rsidP="00054498">
      <w:pPr>
        <w:numPr>
          <w:ilvl w:val="0"/>
          <w:numId w:val="4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неправильное построение предложения с деепричастным оборотом</w:t>
      </w:r>
    </w:p>
    <w:p w:rsidR="00054498" w:rsidRPr="007704E5" w:rsidRDefault="00054498" w:rsidP="00054498">
      <w:pPr>
        <w:numPr>
          <w:ilvl w:val="0"/>
          <w:numId w:val="40"/>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нарушение в построении предложения с причастным оборотом</w:t>
      </w:r>
    </w:p>
    <w:p w:rsidR="00054498" w:rsidRPr="007704E5" w:rsidRDefault="00054498" w:rsidP="00054498">
      <w:pPr>
        <w:shd w:val="clear" w:color="auto" w:fill="FFFFFF"/>
        <w:spacing w:after="0" w:line="240" w:lineRule="auto"/>
        <w:textAlignment w:val="top"/>
        <w:rPr>
          <w:rFonts w:ascii="Arial" w:eastAsia="Times New Roman" w:hAnsi="Arial" w:cs="Arial"/>
          <w:caps/>
          <w:color w:val="000000"/>
          <w:lang w:eastAsia="ru-RU"/>
        </w:rPr>
      </w:pPr>
      <w:r w:rsidRPr="007704E5">
        <w:rPr>
          <w:rFonts w:ascii="Arial" w:eastAsia="Times New Roman" w:hAnsi="Arial" w:cs="Arial"/>
          <w:caps/>
          <w:color w:val="000000"/>
          <w:lang w:eastAsia="ru-RU"/>
        </w:rPr>
        <w:t>ПРЕДЛОЖЕНИЯ</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Благодаря развития в первой половине XIX века богатейших золотоносных приисков территория на берегах реки Лены стала быстро заселяться людьми.</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Результатом наблюдений медиков, связанных с изучением сердечно-сосудистой системы человека, стало выявление зависимости между самочувствием людей и погодой.</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Сила языка, сила точного образа в рассказе И.А. Бунина «Тёмных аллеях» таковы, что рождают грусть и волнение.</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Те, кто стремится быть всегда в центре общего внимания и нравиться всем, ведёт себя зачастую очень эгоистично.</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Оказавшись в доме незнакомых людей, мне понравились хозяева.</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lastRenderedPageBreak/>
        <w:t>Как хороши теперь острова, на которых поднимаются мягкие и нежные, будто мех, травы и яркие, щедро цветущие орхидеи!</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 основе правил этикета лежит забота о том, чтобы люди, находясь вместе, чувствовали себя хорошо.</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Приближаясь к перекрёстку, сбавьте скорость.</w:t>
      </w:r>
    </w:p>
    <w:p w:rsidR="00054498" w:rsidRPr="007704E5" w:rsidRDefault="00054498" w:rsidP="00054498">
      <w:pPr>
        <w:numPr>
          <w:ilvl w:val="0"/>
          <w:numId w:val="41"/>
        </w:numPr>
        <w:shd w:val="clear" w:color="auto" w:fill="FFFFFF"/>
        <w:spacing w:before="67" w:after="0" w:line="240" w:lineRule="auto"/>
        <w:ind w:left="787" w:right="67"/>
        <w:textAlignment w:val="top"/>
        <w:rPr>
          <w:rFonts w:ascii="Arial" w:eastAsia="Times New Roman" w:hAnsi="Arial" w:cs="Arial"/>
          <w:color w:val="000000"/>
          <w:lang w:eastAsia="ru-RU"/>
        </w:rPr>
      </w:pPr>
      <w:r w:rsidRPr="007704E5">
        <w:rPr>
          <w:rFonts w:ascii="Arial" w:eastAsia="Times New Roman" w:hAnsi="Arial" w:cs="Arial"/>
          <w:color w:val="000000"/>
          <w:lang w:eastAsia="ru-RU"/>
        </w:rPr>
        <w:t>Во второй половине XX века появилась новая форма внешних миграций, получившие наименование «утечка умов».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Б</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Г</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9</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уб..диться, с..мпатия, изб..гающий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доп..лнительный, эл..ктроника, з..ря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осн..вной, вел..чайший, об..зать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оранж..рея, приг..рающий, интелл..ктуальный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г..ревать, бесп..лезный, эк..логический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10</w:t>
      </w:r>
      <w:r w:rsidRPr="007704E5">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бе..земельный, и..сякнуть, ни..посланный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по..заправка, на..классовый, о..дежурить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пр..горелый, пр..исполненный, пр..открытый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из..сканный, от..грывать, пред..дущий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транс..европейский, суб..ективизм, двух..ярусный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11</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ноздр..ватый, расплывч..тый (силуэт)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отво..вавший, претерп..вая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обустра..ваться, горош..к</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миндал..вый, ненавид..вший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исслед..вать, раздум..вать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12</w:t>
      </w:r>
      <w:r w:rsidRPr="007704E5">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1) ма..щийся, ветры ве..т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стрел..ный (воробей), леле..щий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подвеш..нные (флажки), ненавид..мый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увенч..н славой, они не знач..тся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выполн..вший, недвиж..мый</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13</w:t>
      </w:r>
      <w:r w:rsidRPr="007704E5">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(НЕ)ВЕРЯЩИЙ в чудеса фокусник лукаво улыбался.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Никогда ещё мерцание звёзд (НЕ)КАЗАЛОСЬ таким золотым и чистым.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(НЕ)ЗАМЕТНАЯ контрастность увеличилась, и древние письмена стали видны отчётливо.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Мы (НЕ)ДОЛЖНЫ легкомысленно относиться к огромному богатству, которым владеем в наших городах, имеющих древнюю историю.</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Недолгое знакомство нисколько (НЕ)МЕШАЛО нам разговаривать по-дружески.</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5" type="#_x0000_t75" style="width:53pt;height:18.35pt" o:ole="">
            <v:imagedata r:id="rId5" o:title=""/>
          </v:shape>
          <w:control r:id="rId43" w:name="DefaultOcxName54" w:shapeid="_x0000_i1255"/>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14</w:t>
      </w:r>
      <w:r w:rsidRPr="007704E5">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Никонов с КАКОЙ(ТО) злой радостью принялся месить снег, его было ЧУТЬ(ЛИ) не по колено.</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(ПО)ЭТОМУ признаку и (ПО)ТОМУ, как нижняя часть ствола обгорела, я разгадал происхождение ямы.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(С)ВЕРХУ гор было хорошо видно, где (ПО)ПРЕЖНЕМУ зеленеют хвойные леса.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(ЗА)ЧАСТУЮ мы даже не представляем, (НА)СКОЛЬКО человеку важно понять, что является для него в жизни главным.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Девушки ТО(ЖЕ) бесцеремонно рассматривали его (В)ТЕЧЕНИЕ некоторого времени.</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59" type="#_x0000_t75" style="width:53pt;height:18.35pt" o:ole="">
            <v:imagedata r:id="rId5" o:title=""/>
          </v:shape>
          <w:control r:id="rId44" w:name="DefaultOcxName64" w:shapeid="_x0000_i1259"/>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15</w:t>
      </w:r>
      <w:r w:rsidRPr="007704E5">
        <w:rPr>
          <w:rFonts w:ascii="Arial" w:eastAsia="Times New Roman" w:hAnsi="Arial" w:cs="Arial"/>
          <w:b/>
          <w:bCs/>
          <w:color w:val="000000"/>
          <w:sz w:val="18"/>
          <w:szCs w:val="18"/>
          <w:lang w:eastAsia="ru-RU"/>
        </w:rPr>
        <w:t>Укажите цифру(-ы), на месте которой(-ых) пишется Н.</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Пострадавшее от пожара 1812 года здание университета было восстановле(1)о и частично перестрое(2)о архитектором Доменико Жилярди, сохранившим композицио(3)ый замысел архитектора М.Ф. Казакова.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16</w:t>
      </w:r>
      <w:r w:rsidRPr="007704E5">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Миниатюрные лаковые изображения персонажей песен А.В. Кольцова или скачущих на лошадях волхвов вызывают невольное восхищение искусством Мстёры.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lastRenderedPageBreak/>
        <w:t>2) Воспитанников военного училища основательно учили не только математике но и танцам.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саду были посажены лилии и хризантемы нарциссы и розы.</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Посаженные студентами клён и тополь весело и приветливо зеленели.</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И копьё и стрелы и барабан по-прежнему были в вигваме.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17</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Торжествуя (1) и смеясь (2) катилось по верхушкам сосен (3) обрамляющих околицу (4) солнце (5) обещая долгий и счастливый летний день.</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18</w:t>
      </w:r>
      <w:r w:rsidRPr="007704E5">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В музыке Бетховена (1) конечно (2) и в самом деле есть нечто особенное. Волевой взмах палочки дирижёра – и в зал (3) как будто (4) ворвалась неистовость творца великой музыки.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19</w:t>
      </w:r>
      <w:r w:rsidRPr="007704E5">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К числу товаров (1) для срочного приобретения (2) которых (3) банк может предоставить беспроцентный кредит (4) не следует относить предметы роскоши.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20</w:t>
      </w:r>
      <w:r w:rsidRPr="007704E5">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Склоны этой горы (1) на вершине (2) которой (3) двумя широкими скобами уселся дом (4) и той горы (5) что напротив нас (6) не были засажены никакими деревьями.</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21</w:t>
      </w:r>
      <w:r w:rsidRPr="007704E5">
        <w:rPr>
          <w:rFonts w:ascii="Arial" w:eastAsia="Times New Roman" w:hAnsi="Arial" w:cs="Arial"/>
          <w:b/>
          <w:bCs/>
          <w:color w:val="000000"/>
          <w:sz w:val="18"/>
          <w:szCs w:val="18"/>
          <w:lang w:eastAsia="ru-RU"/>
        </w:rPr>
        <w:t>Найдите предложения, в которых запятая(-ые) ставится(-ятся) в соответствии с одним и тем же правилом пунктуации. Запишите номера этих предложений.</w:t>
      </w:r>
    </w:p>
    <w:p w:rsidR="00054498" w:rsidRPr="007704E5" w:rsidRDefault="00054498" w:rsidP="00054498">
      <w:pPr>
        <w:shd w:val="clear" w:color="auto" w:fill="FFFFFF"/>
        <w:spacing w:after="0" w:line="240" w:lineRule="auto"/>
        <w:rPr>
          <w:rFonts w:ascii="Arial" w:eastAsia="Times New Roman" w:hAnsi="Arial" w:cs="Arial"/>
          <w:i/>
          <w:iCs/>
          <w:color w:val="000000"/>
          <w:lang w:eastAsia="ru-RU"/>
        </w:rPr>
      </w:pPr>
      <w:r w:rsidRPr="007704E5">
        <w:rPr>
          <w:rFonts w:ascii="Arial" w:eastAsia="Times New Roman" w:hAnsi="Arial" w:cs="Arial"/>
          <w:i/>
          <w:iCs/>
          <w:color w:val="000000"/>
          <w:lang w:eastAsia="ru-RU"/>
        </w:rPr>
        <w:t>(1)Село Карабиха стоит чуть в стороне от большой дороги. (2)Рядом горка, которая носит это же звучное название. (3)В горку упирается конец гряды, тянущейся от берегов Волги. (4)Дальше начинается крутой спуск к бескрайней равнине. (5)Усадьба Некрасова, как и село, возле которого она расположена, носит название Карабиха. (6)Досталась она поэту после долгих поисков места, где жилось бы вольно среди родной русской природы. (7)Газеты того времени пестрели объявлениями о продаже земель, экипажей, всякого инвентаря, оранжерей, конных заводов, псарен. (8)Купив Карабиху, Некрасов не стремился к доходам. (9)Карабиха стала только летним местом пребывания поэта.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Прочитайте текст и выполните задания 22–27.</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(1)Над письменным столом висит фотография отца: он без шапки, седоватые волосы вьются буйно и молодо над широким лбом, а глаза чуть прищурены, улыбаются насмешливо и проницательно, всё видя, всё понимая… (2)Глаза у отца были тёмно-синие, а на фотографии они совсем чёрные, южные, очень живые.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(3)Старые знакомые часто говорят матери:</w:t>
      </w:r>
      <w:r w:rsidRPr="007704E5">
        <w:rPr>
          <w:rFonts w:ascii="Arial" w:eastAsia="Times New Roman" w:hAnsi="Arial" w:cs="Arial"/>
          <w:color w:val="000000"/>
          <w:lang w:eastAsia="ru-RU"/>
        </w:rPr>
        <w:br/>
        <w:t>− Дима стал очень похож на отца. (4)Вылитый Пётр Андреевич!</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(5)Вадиму приятно это слышать: ему хочется быть похожим на отца. (6)А Вера Фадеевна, улыбаясь грустно и сдержанно, отвечает:</w:t>
      </w:r>
      <w:r w:rsidRPr="007704E5">
        <w:rPr>
          <w:rFonts w:ascii="Arial" w:eastAsia="Times New Roman" w:hAnsi="Arial" w:cs="Arial"/>
          <w:color w:val="000000"/>
          <w:lang w:eastAsia="ru-RU"/>
        </w:rPr>
        <w:br/>
        <w:t>− Да, много общего есть…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(7)Отец погиб в начале войны, в декабре сорок первого года. (8)Это была его третья война, хотя профессия у отца была самая мирная − учитель. (9)Последние пятнадцать лет он работал директором школы. (10)И‚ когда отец вместе с другими ополченцами уезжал на фронт − это было в июле, на Белорусском вокзале, − провожать его пришло много учителей и школьной молодёжи. (11)Они стояли вокруг отца шумной, тесной толпой, говорили, перебивая друг друга, тёплые прощальные слова, а завуч, седенькая старушка в очках, даже всплакнула, и отцу пришлось утешать её.</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(12)Сам он был спокоен, говорил шутливо:</w:t>
      </w:r>
      <w:r w:rsidRPr="007704E5">
        <w:rPr>
          <w:rFonts w:ascii="Arial" w:eastAsia="Times New Roman" w:hAnsi="Arial" w:cs="Arial"/>
          <w:color w:val="000000"/>
          <w:lang w:eastAsia="ru-RU"/>
        </w:rPr>
        <w:br/>
        <w:t>− Я же с немцами третий раз встречаюсь. (13)Третий раз не страшно…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(14)Вадиму непривычно и странно было видеть отца в тяжёлых солдатских сапогах, со скаткой шинели на плече, в пилотке.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(15)Прощаясь с Вадимом, отец сказал:</w:t>
      </w:r>
      <w:r w:rsidRPr="007704E5">
        <w:rPr>
          <w:rFonts w:ascii="Arial" w:eastAsia="Times New Roman" w:hAnsi="Arial" w:cs="Arial"/>
          <w:color w:val="000000"/>
          <w:lang w:eastAsia="ru-RU"/>
        </w:rPr>
        <w:br/>
        <w:t>− Главное − крепко верить, сынок. (16)Это самое главное в жизни. (17)Крепко верить − значит наполовину победить. − (18)И, сильно, по-мужски, сжав руку Вадима, добавил вполголоса:</w:t>
      </w:r>
      <w:r w:rsidRPr="007704E5">
        <w:rPr>
          <w:rFonts w:ascii="Arial" w:eastAsia="Times New Roman" w:hAnsi="Arial" w:cs="Arial"/>
          <w:color w:val="000000"/>
          <w:lang w:eastAsia="ru-RU"/>
        </w:rPr>
        <w:br/>
        <w:t>− Мать береги! (19)Ты, брат, глава семьи теперь, опора…</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(20)Когда возвращались с вокзала, Вадим первый раз взял маму под руку. (21)Всю дорогу молчал. (22)Он думал о словах отца: «Ты теперь глава семьи, опора». (23)Значит, он уже не мальчик, а глава семьи, отец поручил ему беречь мать. (24)Отец и раньше, уезжая в командировку, говорил Вадиму нарочито громким и строгим голосом: «Смотри − маму береги!» (25)Сегодня он это же сказал тихо и назвал маму необычно сурово − мать… (26)Да, теперь начнётся для Вадима новая жизнь, полная забот и ответственности. (27)И Вадим раздумывал: когда же и с чего именно начинать ему эту новую жизнь?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(28)А на следующей неделе «глава семьи» тайком от семьи пошёл в военкомат и попросился на фронт. (29)Ему отказали, так как у него ещё не было паспорта, никто не поверил его словам, что ему уже семнадцать лет. (30)Об этой неудачной попытке он не сказал никому.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(31)Наступил сентябрь. (32)Вадим должен был бы заканчивать в этом году десятый класс. (33)Но занятий всё не было. (34)Он поступил в молодёжную пожарную команду и два месяца трудился: ночью стоял на дежурстве, тушил зажигалки, ловил ракетчиков, а днём работал вместе со всей командой на дровяном складе, на разных вокзалах, чаще всего на речном − разгружал баржи с боеприпасами. (35)Спать приходилось мало.</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(36)Стоя осенней ночью у чердачного окна в каком-нибудь доме на Полянке или на Коровьем валу, глядя на вспышки зениток в небе и мгновенно возникающие розовые нити трассирующих пуль, Вадим проникался новым ощущением: он был уже опорой не только семьи, но и всей своей улицы, всего района, десятков, сотен семей, невидимо спящих или бодрствующих в кромешном мраке затемнённого города. (37)Он отвечал за жизни тысяч людей, за целость их домов. (38)Позже, на фронте,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(39)Вадим попал на фронт в тот великий год, когда сокрушительные удары отбрасывали врага всё дальше на запад. (40)Вадим участвовал в разгроме гитлеровцев под Корсунью и в августовском наступлении под Яссами. (41)Стремительный марш на Бухарест и потом через Трансильванские Альпы в Венгрию, битва за Будапешт и кровопролитные бои у озера Балатон, взятие Вены и освобождение Праги − вот путь, который прошёл Вадим со своим танком по Европе.</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lastRenderedPageBreak/>
        <w:t>(42)После победы над Германией танковый полк, в котором служил Вадим, перебросили на Дальний Восток. (43)Началась война с Японией − труднейший марш через безводную, сожжённую солнцем пустыню и Хинганские горы, бои с самурайскими бандами в Маньчжурии и, наконец, Порт-Артур. (44)На краю материка, в городе русской славы, завершила Советская Армия победоносный путь.</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(45)Два военных года закалили Вадима, научили его разбираться в людях, научили смелости − быть сильнее своего страха. (46)Они показали ему, на что способен он, Вадим Белов. (47)На войне он научился многому из того, что было необходимо не только для войны, но и просто для жизни. (48)На войне он увидел свой народ, узнал его стремления и характер и понял, что это его собственный характер, собственные стремления.</w:t>
      </w:r>
    </w:p>
    <w:p w:rsidR="00054498" w:rsidRPr="007704E5" w:rsidRDefault="00054498" w:rsidP="00054498">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7704E5">
        <w:rPr>
          <w:rFonts w:ascii="Arial" w:eastAsia="Times New Roman" w:hAnsi="Arial" w:cs="Arial"/>
          <w:color w:val="000000"/>
          <w:sz w:val="20"/>
          <w:szCs w:val="20"/>
          <w:lang w:eastAsia="ru-RU"/>
        </w:rPr>
        <w:t>(По Ю.В. Трифонову*)</w:t>
      </w:r>
    </w:p>
    <w:p w:rsidR="00054498" w:rsidRPr="007704E5" w:rsidRDefault="00054498" w:rsidP="00054498">
      <w:pPr>
        <w:shd w:val="clear" w:color="auto" w:fill="FFFFFF"/>
        <w:spacing w:before="100" w:beforeAutospacing="1" w:after="0" w:line="240" w:lineRule="auto"/>
        <w:ind w:firstLine="380"/>
        <w:rPr>
          <w:rFonts w:ascii="Arial" w:eastAsia="Times New Roman" w:hAnsi="Arial" w:cs="Arial"/>
          <w:color w:val="000000"/>
          <w:lang w:eastAsia="ru-RU"/>
        </w:rPr>
      </w:pPr>
      <w:r w:rsidRPr="007704E5">
        <w:rPr>
          <w:rFonts w:ascii="Arial" w:eastAsia="Times New Roman" w:hAnsi="Arial" w:cs="Arial"/>
          <w:color w:val="000000"/>
          <w:lang w:eastAsia="ru-RU"/>
        </w:rPr>
        <w:t>* Юрий Валентинович Трифонов (1925–1981) – русский советский писатель.</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22</w:t>
      </w:r>
      <w:r w:rsidRPr="007704E5">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Отец Вадима Белова‚ учитель и директор школы‚ погиб на фронте в 1941 году.</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Вадим просился на фронт‚ но ему отказали и отправили в пожарную команду‚ где Вадим отслужил более двух лет.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Думая о словах отца, сказанных на прощание, Вадим размышлял, с чего ему нужно начать новую жизнь.</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Пехотный полк, в котором служил Вадим, при взятии и освобождении городов проходил маршем по их главным улицам.</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Вадим Белов участвовал в боевых действиях по освобождению Европы и Дальнего Востока.</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23</w:t>
      </w:r>
      <w:r w:rsidRPr="007704E5">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В </w:t>
      </w:r>
      <w:r w:rsidRPr="007704E5">
        <w:rPr>
          <w:rFonts w:ascii="Arial" w:eastAsia="Times New Roman" w:hAnsi="Arial" w:cs="Arial"/>
          <w:color w:val="0655A0"/>
          <w:lang w:eastAsia="ru-RU"/>
        </w:rPr>
        <w:t>предложениях 1, 2</w:t>
      </w:r>
      <w:r w:rsidRPr="007704E5">
        <w:rPr>
          <w:rFonts w:ascii="Arial" w:eastAsia="Times New Roman" w:hAnsi="Arial" w:cs="Arial"/>
          <w:color w:val="000000"/>
          <w:lang w:eastAsia="ru-RU"/>
        </w:rPr>
        <w:t> содержится описание.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В </w:t>
      </w:r>
      <w:r w:rsidRPr="007704E5">
        <w:rPr>
          <w:rFonts w:ascii="Arial" w:eastAsia="Times New Roman" w:hAnsi="Arial" w:cs="Arial"/>
          <w:color w:val="0655A0"/>
          <w:lang w:eastAsia="ru-RU"/>
        </w:rPr>
        <w:t>предложении 11</w:t>
      </w:r>
      <w:r w:rsidRPr="007704E5">
        <w:rPr>
          <w:rFonts w:ascii="Arial" w:eastAsia="Times New Roman" w:hAnsi="Arial" w:cs="Arial"/>
          <w:color w:val="000000"/>
          <w:lang w:eastAsia="ru-RU"/>
        </w:rPr>
        <w:t> содержится описание действий.</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 </w:t>
      </w:r>
      <w:r w:rsidRPr="007704E5">
        <w:rPr>
          <w:rFonts w:ascii="Arial" w:eastAsia="Times New Roman" w:hAnsi="Arial" w:cs="Arial"/>
          <w:color w:val="0655A0"/>
          <w:lang w:eastAsia="ru-RU"/>
        </w:rPr>
        <w:t>предложениях 20, 21</w:t>
      </w:r>
      <w:r w:rsidRPr="007704E5">
        <w:rPr>
          <w:rFonts w:ascii="Arial" w:eastAsia="Times New Roman" w:hAnsi="Arial" w:cs="Arial"/>
          <w:color w:val="000000"/>
          <w:lang w:eastAsia="ru-RU"/>
        </w:rPr>
        <w:t> представлено рассуждение.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w:t>
      </w:r>
      <w:r w:rsidRPr="007704E5">
        <w:rPr>
          <w:rFonts w:ascii="Arial" w:eastAsia="Times New Roman" w:hAnsi="Arial" w:cs="Arial"/>
          <w:color w:val="0655A0"/>
          <w:lang w:eastAsia="ru-RU"/>
        </w:rPr>
        <w:t>Предложение 37</w:t>
      </w:r>
      <w:r w:rsidRPr="007704E5">
        <w:rPr>
          <w:rFonts w:ascii="Arial" w:eastAsia="Times New Roman" w:hAnsi="Arial" w:cs="Arial"/>
          <w:color w:val="000000"/>
          <w:lang w:eastAsia="ru-RU"/>
        </w:rPr>
        <w:t> поясняет содержание предложения 36.</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В </w:t>
      </w:r>
      <w:r w:rsidRPr="007704E5">
        <w:rPr>
          <w:rFonts w:ascii="Arial" w:eastAsia="Times New Roman" w:hAnsi="Arial" w:cs="Arial"/>
          <w:color w:val="0655A0"/>
          <w:lang w:eastAsia="ru-RU"/>
        </w:rPr>
        <w:t>предложениях 45–47</w:t>
      </w:r>
      <w:r w:rsidRPr="007704E5">
        <w:rPr>
          <w:rFonts w:ascii="Arial" w:eastAsia="Times New Roman" w:hAnsi="Arial" w:cs="Arial"/>
          <w:color w:val="000000"/>
          <w:lang w:eastAsia="ru-RU"/>
        </w:rPr>
        <w:t> представлено повествование.</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24</w:t>
      </w:r>
      <w:r w:rsidRPr="007704E5">
        <w:rPr>
          <w:rFonts w:ascii="Arial" w:eastAsia="Times New Roman" w:hAnsi="Arial" w:cs="Arial"/>
          <w:b/>
          <w:bCs/>
          <w:color w:val="000000"/>
          <w:sz w:val="18"/>
          <w:szCs w:val="18"/>
          <w:lang w:eastAsia="ru-RU"/>
        </w:rPr>
        <w:t>Из </w:t>
      </w:r>
      <w:r w:rsidRPr="007704E5">
        <w:rPr>
          <w:rFonts w:ascii="Arial" w:eastAsia="Times New Roman" w:hAnsi="Arial" w:cs="Arial"/>
          <w:b/>
          <w:bCs/>
          <w:color w:val="0655A0"/>
          <w:sz w:val="18"/>
          <w:lang w:eastAsia="ru-RU"/>
        </w:rPr>
        <w:t>предложений 31-35</w:t>
      </w:r>
      <w:r w:rsidRPr="007704E5">
        <w:rPr>
          <w:rFonts w:ascii="Arial" w:eastAsia="Times New Roman" w:hAnsi="Arial" w:cs="Arial"/>
          <w:b/>
          <w:bCs/>
          <w:color w:val="000000"/>
          <w:sz w:val="18"/>
          <w:szCs w:val="18"/>
          <w:lang w:eastAsia="ru-RU"/>
        </w:rPr>
        <w:t> выпишите антонимы (антонимическую пару). </w:t>
      </w:r>
    </w:p>
    <w:p w:rsidR="00054498" w:rsidRPr="007704E5" w:rsidRDefault="005924E9"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rPr>
        <w:object w:dxaOrig="225" w:dyaOrig="225">
          <v:shape id="_x0000_i1263" type="#_x0000_t75" style="width:53pt;height:18.35pt" o:ole="">
            <v:imagedata r:id="rId5" o:title=""/>
          </v:shape>
          <w:control r:id="rId45" w:name="DefaultOcxName74" w:shapeid="_x0000_i1263"/>
        </w:objec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25</w:t>
      </w:r>
      <w:r w:rsidRPr="007704E5">
        <w:rPr>
          <w:rFonts w:ascii="Arial" w:eastAsia="Times New Roman" w:hAnsi="Arial" w:cs="Arial"/>
          <w:b/>
          <w:bCs/>
          <w:color w:val="000000"/>
          <w:sz w:val="18"/>
          <w:szCs w:val="18"/>
          <w:lang w:eastAsia="ru-RU"/>
        </w:rPr>
        <w:t>Среди </w:t>
      </w:r>
      <w:r w:rsidRPr="007704E5">
        <w:rPr>
          <w:rFonts w:ascii="Arial" w:eastAsia="Times New Roman" w:hAnsi="Arial" w:cs="Arial"/>
          <w:b/>
          <w:bCs/>
          <w:color w:val="0655A0"/>
          <w:sz w:val="18"/>
          <w:lang w:eastAsia="ru-RU"/>
        </w:rPr>
        <w:t>предложений 3–11</w:t>
      </w:r>
      <w:r w:rsidRPr="007704E5">
        <w:rPr>
          <w:rFonts w:ascii="Arial" w:eastAsia="Times New Roman" w:hAnsi="Arial" w:cs="Arial"/>
          <w:b/>
          <w:bCs/>
          <w:color w:val="000000"/>
          <w:sz w:val="18"/>
          <w:szCs w:val="18"/>
          <w:lang w:eastAsia="ru-RU"/>
        </w:rPr>
        <w:t> найдите такое(-ие), которое(-ые) связано(-ы) с предыдущим при помощи личного местоимения и форм слова. Напишите номер(-а) этого(-их) предложения(-ий). </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after="0" w:line="240" w:lineRule="auto"/>
        <w:ind w:firstLine="380"/>
        <w:rPr>
          <w:rFonts w:ascii="Arial" w:eastAsia="Times New Roman" w:hAnsi="Arial" w:cs="Arial"/>
          <w:b/>
          <w:bCs/>
          <w:i/>
          <w:iCs/>
          <w:color w:val="000000"/>
          <w:lang w:eastAsia="ru-RU"/>
        </w:rPr>
      </w:pPr>
      <w:r w:rsidRPr="007704E5">
        <w:rPr>
          <w:rFonts w:ascii="Arial" w:eastAsia="Times New Roman" w:hAnsi="Arial" w:cs="Arial"/>
          <w:b/>
          <w:bCs/>
          <w:i/>
          <w:iCs/>
          <w:color w:val="000000"/>
          <w:lang w:eastAsia="ru-RU"/>
        </w:rPr>
        <w:t xml:space="preserve">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w:t>
      </w:r>
      <w:r w:rsidRPr="007704E5">
        <w:rPr>
          <w:rFonts w:ascii="Arial" w:eastAsia="Times New Roman" w:hAnsi="Arial" w:cs="Arial"/>
          <w:b/>
          <w:bCs/>
          <w:i/>
          <w:iCs/>
          <w:color w:val="000000"/>
          <w:lang w:eastAsia="ru-RU"/>
        </w:rPr>
        <w:lastRenderedPageBreak/>
        <w:t>последовательность цифр без пробелов, запятых и других дополнительных символов.</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26</w:t>
      </w:r>
      <w:r w:rsidRPr="007704E5">
        <w:rPr>
          <w:rFonts w:ascii="Arial" w:eastAsia="Times New Roman" w:hAnsi="Arial" w:cs="Arial"/>
          <w:b/>
          <w:bCs/>
          <w:color w:val="000000"/>
          <w:sz w:val="18"/>
          <w:szCs w:val="18"/>
          <w:lang w:eastAsia="ru-RU"/>
        </w:rPr>
        <w:t>«В центре художественного текста Ю.В. Трифонова – военное время и судьба скромного, упорного, всего добивающегося нелёгким кропотливым трудом Вадима Белова. Передать своё отношение ко времени и к персонажу автору помогают тропы: (А)__________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 в </w:t>
      </w:r>
      <w:r w:rsidRPr="007704E5">
        <w:rPr>
          <w:rFonts w:ascii="Arial" w:eastAsia="Times New Roman" w:hAnsi="Arial" w:cs="Arial"/>
          <w:b/>
          <w:bCs/>
          <w:color w:val="0655A0"/>
          <w:sz w:val="18"/>
          <w:lang w:eastAsia="ru-RU"/>
        </w:rPr>
        <w:t>предложении 38</w:t>
      </w:r>
      <w:r w:rsidRPr="007704E5">
        <w:rPr>
          <w:rFonts w:ascii="Arial" w:eastAsia="Times New Roman" w:hAnsi="Arial" w:cs="Arial"/>
          <w:b/>
          <w:bCs/>
          <w:color w:val="000000"/>
          <w:sz w:val="18"/>
          <w:szCs w:val="18"/>
          <w:lang w:eastAsia="ru-RU"/>
        </w:rPr>
        <w:t>) и (Б)__________ («великий год» в </w:t>
      </w:r>
      <w:r w:rsidRPr="007704E5">
        <w:rPr>
          <w:rFonts w:ascii="Arial" w:eastAsia="Times New Roman" w:hAnsi="Arial" w:cs="Arial"/>
          <w:b/>
          <w:bCs/>
          <w:color w:val="0655A0"/>
          <w:sz w:val="18"/>
          <w:lang w:eastAsia="ru-RU"/>
        </w:rPr>
        <w:t>предложении 39</w:t>
      </w:r>
      <w:r w:rsidRPr="007704E5">
        <w:rPr>
          <w:rFonts w:ascii="Arial" w:eastAsia="Times New Roman" w:hAnsi="Arial" w:cs="Arial"/>
          <w:b/>
          <w:bCs/>
          <w:color w:val="000000"/>
          <w:sz w:val="18"/>
          <w:szCs w:val="18"/>
          <w:lang w:eastAsia="ru-RU"/>
        </w:rPr>
        <w:t>, «победоносный путь» в </w:t>
      </w:r>
      <w:r w:rsidRPr="007704E5">
        <w:rPr>
          <w:rFonts w:ascii="Arial" w:eastAsia="Times New Roman" w:hAnsi="Arial" w:cs="Arial"/>
          <w:b/>
          <w:bCs/>
          <w:color w:val="0655A0"/>
          <w:sz w:val="18"/>
          <w:lang w:eastAsia="ru-RU"/>
        </w:rPr>
        <w:t>предложении 44</w:t>
      </w:r>
      <w:r w:rsidRPr="007704E5">
        <w:rPr>
          <w:rFonts w:ascii="Arial" w:eastAsia="Times New Roman" w:hAnsi="Arial" w:cs="Arial"/>
          <w:b/>
          <w:bCs/>
          <w:color w:val="000000"/>
          <w:sz w:val="18"/>
          <w:szCs w:val="18"/>
          <w:lang w:eastAsia="ru-RU"/>
        </w:rPr>
        <w:t>). Чтобы показать изменения в мировосприятии своего героя, писатель использует такое синтаксическое средство, как (В)__________ (</w:t>
      </w:r>
      <w:r w:rsidRPr="007704E5">
        <w:rPr>
          <w:rFonts w:ascii="Arial" w:eastAsia="Times New Roman" w:hAnsi="Arial" w:cs="Arial"/>
          <w:b/>
          <w:bCs/>
          <w:color w:val="0655A0"/>
          <w:sz w:val="18"/>
          <w:lang w:eastAsia="ru-RU"/>
        </w:rPr>
        <w:t>предложения 36–38</w:t>
      </w:r>
      <w:r w:rsidRPr="007704E5">
        <w:rPr>
          <w:rFonts w:ascii="Arial" w:eastAsia="Times New Roman" w:hAnsi="Arial" w:cs="Arial"/>
          <w:b/>
          <w:bCs/>
          <w:color w:val="000000"/>
          <w:sz w:val="18"/>
          <w:szCs w:val="18"/>
          <w:lang w:eastAsia="ru-RU"/>
        </w:rPr>
        <w:t>), и такой приём, как (Г)__________ («крепко верить» в </w:t>
      </w:r>
      <w:r w:rsidRPr="007704E5">
        <w:rPr>
          <w:rFonts w:ascii="Arial" w:eastAsia="Times New Roman" w:hAnsi="Arial" w:cs="Arial"/>
          <w:b/>
          <w:bCs/>
          <w:color w:val="0655A0"/>
          <w:sz w:val="18"/>
          <w:lang w:eastAsia="ru-RU"/>
        </w:rPr>
        <w:t>предложениях 15 и 17</w:t>
      </w:r>
      <w:r w:rsidRPr="007704E5">
        <w:rPr>
          <w:rFonts w:ascii="Arial" w:eastAsia="Times New Roman" w:hAnsi="Arial" w:cs="Arial"/>
          <w:b/>
          <w:bCs/>
          <w:color w:val="000000"/>
          <w:sz w:val="18"/>
          <w:szCs w:val="18"/>
          <w:lang w:eastAsia="ru-RU"/>
        </w:rPr>
        <w:t>, «глава семьи» в </w:t>
      </w:r>
      <w:r w:rsidRPr="007704E5">
        <w:rPr>
          <w:rFonts w:ascii="Arial" w:eastAsia="Times New Roman" w:hAnsi="Arial" w:cs="Arial"/>
          <w:b/>
          <w:bCs/>
          <w:color w:val="0655A0"/>
          <w:sz w:val="18"/>
          <w:lang w:eastAsia="ru-RU"/>
        </w:rPr>
        <w:t>предложениях 19, 22 и 23</w:t>
      </w:r>
      <w:r w:rsidRPr="007704E5">
        <w:rPr>
          <w:rFonts w:ascii="Arial" w:eastAsia="Times New Roman" w:hAnsi="Arial" w:cs="Arial"/>
          <w:b/>
          <w:bCs/>
          <w:color w:val="000000"/>
          <w:sz w:val="18"/>
          <w:szCs w:val="18"/>
          <w:lang w:eastAsia="ru-RU"/>
        </w:rPr>
        <w:t>, «стремления» и «характер» в </w:t>
      </w:r>
      <w:r w:rsidRPr="007704E5">
        <w:rPr>
          <w:rFonts w:ascii="Arial" w:eastAsia="Times New Roman" w:hAnsi="Arial" w:cs="Arial"/>
          <w:b/>
          <w:bCs/>
          <w:color w:val="0655A0"/>
          <w:sz w:val="18"/>
          <w:lang w:eastAsia="ru-RU"/>
        </w:rPr>
        <w:t>предложении 48</w:t>
      </w:r>
      <w:r w:rsidRPr="007704E5">
        <w:rPr>
          <w:rFonts w:ascii="Arial" w:eastAsia="Times New Roman" w:hAnsi="Arial" w:cs="Arial"/>
          <w:b/>
          <w:bCs/>
          <w:color w:val="000000"/>
          <w:sz w:val="18"/>
          <w:szCs w:val="18"/>
          <w:lang w:eastAsia="ru-RU"/>
        </w:rPr>
        <w:t>)». </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Список терминов:</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1) эпитет</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2) парцелляция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3) восклицательные предложения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4) развёрнутая метафора</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5) сравнение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6) лексический повтор</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7) противопоставление</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8) ирония</w:t>
      </w:r>
    </w:p>
    <w:p w:rsidR="00054498" w:rsidRPr="007704E5" w:rsidRDefault="00054498" w:rsidP="00054498">
      <w:pPr>
        <w:shd w:val="clear" w:color="auto" w:fill="FFFFFF"/>
        <w:spacing w:before="100" w:beforeAutospacing="1"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9) ряды однородных членов предложения</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p>
    <w:p w:rsidR="00054498" w:rsidRPr="007704E5" w:rsidRDefault="00054498" w:rsidP="00054498">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7704E5">
        <w:rPr>
          <w:rFonts w:ascii="Arial" w:eastAsia="Times New Roman" w:hAnsi="Arial" w:cs="Arial"/>
          <w:color w:val="000000"/>
          <w:sz w:val="24"/>
          <w:szCs w:val="24"/>
          <w:lang w:eastAsia="ru-RU"/>
        </w:rPr>
        <w:t>Часть 2</w:t>
      </w:r>
    </w:p>
    <w:p w:rsidR="00054498" w:rsidRPr="007704E5" w:rsidRDefault="00054498" w:rsidP="00054498">
      <w:pPr>
        <w:shd w:val="clear" w:color="auto" w:fill="FFFFFF"/>
        <w:spacing w:after="0" w:line="301" w:lineRule="atLeast"/>
        <w:rPr>
          <w:rFonts w:ascii="Arial" w:eastAsia="Times New Roman" w:hAnsi="Arial" w:cs="Arial"/>
          <w:b/>
          <w:bCs/>
          <w:color w:val="000000"/>
          <w:sz w:val="18"/>
          <w:szCs w:val="18"/>
          <w:lang w:eastAsia="ru-RU"/>
        </w:rPr>
      </w:pPr>
      <w:r w:rsidRPr="007704E5">
        <w:rPr>
          <w:rFonts w:ascii="Arial" w:eastAsia="Times New Roman" w:hAnsi="Arial" w:cs="Arial"/>
          <w:b/>
          <w:bCs/>
          <w:color w:val="000000"/>
          <w:sz w:val="18"/>
          <w:lang w:eastAsia="ru-RU"/>
        </w:rPr>
        <w:t>27</w:t>
      </w:r>
      <w:r w:rsidRPr="007704E5">
        <w:rPr>
          <w:rFonts w:ascii="Arial" w:eastAsia="Times New Roman" w:hAnsi="Arial" w:cs="Arial"/>
          <w:color w:val="000000"/>
          <w:sz w:val="18"/>
          <w:lang w:eastAsia="ru-RU"/>
        </w:rPr>
        <w:t> Напишите сочинение по прочитанному тексту</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одну из проблем, поставленных автором текста.</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Объём сочинения – не менее 150 слов.</w:t>
      </w:r>
      <w:r w:rsidRPr="007704E5">
        <w:rPr>
          <w:rFonts w:ascii="Arial" w:eastAsia="Times New Roman" w:hAnsi="Arial" w:cs="Arial"/>
          <w:color w:val="000000"/>
          <w:sz w:val="18"/>
          <w:szCs w:val="18"/>
          <w:lang w:eastAsia="ru-RU"/>
        </w:rPr>
        <w:br/>
      </w:r>
      <w:r w:rsidRPr="007704E5">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54498" w:rsidRPr="007704E5" w:rsidRDefault="00054498" w:rsidP="00054498">
      <w:pPr>
        <w:shd w:val="clear" w:color="auto" w:fill="FFFFFF"/>
        <w:spacing w:after="0" w:line="240" w:lineRule="auto"/>
        <w:rPr>
          <w:rFonts w:ascii="Arial" w:eastAsia="Times New Roman" w:hAnsi="Arial" w:cs="Arial"/>
          <w:color w:val="000000"/>
          <w:lang w:eastAsia="ru-RU"/>
        </w:rPr>
      </w:pPr>
      <w:r w:rsidRPr="007704E5">
        <w:rPr>
          <w:rFonts w:ascii="Arial" w:eastAsia="Times New Roman" w:hAnsi="Arial" w:cs="Arial"/>
          <w:color w:val="000000"/>
          <w:lang w:eastAsia="ru-RU"/>
        </w:rPr>
        <w:t>Написать сочинение</w:t>
      </w:r>
    </w:p>
    <w:p w:rsidR="00054498" w:rsidRPr="007704E5" w:rsidRDefault="00054498" w:rsidP="00054498">
      <w:pPr>
        <w:shd w:val="clear" w:color="auto" w:fill="FFFFFF"/>
        <w:spacing w:after="0" w:line="240" w:lineRule="auto"/>
        <w:rPr>
          <w:rFonts w:ascii="Arial" w:eastAsia="Times New Roman" w:hAnsi="Arial" w:cs="Arial"/>
          <w:b/>
          <w:color w:val="000000"/>
          <w:sz w:val="40"/>
          <w:szCs w:val="40"/>
          <w:lang w:eastAsia="ru-RU"/>
        </w:rPr>
      </w:pPr>
    </w:p>
    <w:p w:rsidR="00054498" w:rsidRPr="007704E5" w:rsidRDefault="00054498" w:rsidP="00054498">
      <w:pPr>
        <w:spacing w:after="0" w:line="240" w:lineRule="auto"/>
        <w:rPr>
          <w:rFonts w:ascii="Times New Roman" w:hAnsi="Times New Roman" w:cs="Times New Roman"/>
          <w:b/>
          <w:sz w:val="44"/>
          <w:szCs w:val="44"/>
        </w:rPr>
      </w:pPr>
    </w:p>
    <w:p w:rsidR="004A13BA" w:rsidRPr="00F70E66" w:rsidRDefault="004A13BA" w:rsidP="004A13BA">
      <w:pPr>
        <w:rPr>
          <w:rFonts w:ascii="Times New Roman" w:hAnsi="Times New Roman" w:cs="Times New Roman"/>
          <w:sz w:val="28"/>
          <w:szCs w:val="28"/>
        </w:rPr>
      </w:pPr>
    </w:p>
    <w:p w:rsidR="004A13BA" w:rsidRDefault="004A13BA" w:rsidP="007844BE">
      <w:pPr>
        <w:tabs>
          <w:tab w:val="left" w:pos="1263"/>
        </w:tabs>
        <w:spacing w:line="240" w:lineRule="auto"/>
        <w:jc w:val="both"/>
        <w:rPr>
          <w:rFonts w:ascii="Times New Roman" w:hAnsi="Times New Roman" w:cs="Times New Roman"/>
          <w:b/>
          <w:sz w:val="28"/>
          <w:szCs w:val="28"/>
        </w:rPr>
      </w:pPr>
    </w:p>
    <w:p w:rsidR="000A3EF3" w:rsidRPr="00566A28" w:rsidRDefault="00E668D9" w:rsidP="007844BE">
      <w:pPr>
        <w:tabs>
          <w:tab w:val="left" w:pos="1263"/>
        </w:tabs>
        <w:spacing w:line="240" w:lineRule="auto"/>
        <w:jc w:val="both"/>
        <w:rPr>
          <w:rFonts w:ascii="Times New Roman" w:hAnsi="Times New Roman" w:cs="Times New Roman"/>
          <w:b/>
          <w:sz w:val="28"/>
          <w:szCs w:val="28"/>
        </w:rPr>
      </w:pPr>
      <w:r w:rsidRPr="00566A28">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42"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7"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1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42"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Лит-ра  7в</w:t>
            </w: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E668D9">
            <w:pPr>
              <w:rPr>
                <w:rFonts w:ascii="Times New Roman" w:hAnsi="Times New Roman" w:cs="Times New Roman"/>
                <w:sz w:val="28"/>
                <w:szCs w:val="28"/>
              </w:rPr>
            </w:pPr>
            <w:r w:rsidRPr="00566A28">
              <w:rPr>
                <w:rFonts w:ascii="Times New Roman" w:hAnsi="Times New Roman" w:cs="Times New Roman"/>
                <w:sz w:val="28"/>
                <w:szCs w:val="28"/>
              </w:rPr>
              <w:t>Лит-ра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7в</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42"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7е</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Лит-ра  7е</w:t>
            </w: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Русс.яз. 7в</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Лит-ра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
        </w:tc>
      </w:tr>
    </w:tbl>
    <w:p w:rsidR="008C5320" w:rsidRPr="005521F7" w:rsidRDefault="008C5320" w:rsidP="004A13BA">
      <w:pPr>
        <w:pStyle w:val="a4"/>
        <w:jc w:val="center"/>
        <w:rPr>
          <w:sz w:val="32"/>
          <w:szCs w:val="32"/>
        </w:rPr>
      </w:pPr>
    </w:p>
    <w:sectPr w:rsidR="008C5320" w:rsidRPr="005521F7"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35448"/>
    <w:multiLevelType w:val="hybridMultilevel"/>
    <w:tmpl w:val="8A6E2D64"/>
    <w:lvl w:ilvl="0" w:tplc="9D5A0E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6745F"/>
    <w:multiLevelType w:val="multilevel"/>
    <w:tmpl w:val="7048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44C57"/>
    <w:multiLevelType w:val="multilevel"/>
    <w:tmpl w:val="E9E8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974F72"/>
    <w:multiLevelType w:val="hybridMultilevel"/>
    <w:tmpl w:val="0DBC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B22DAC"/>
    <w:multiLevelType w:val="multilevel"/>
    <w:tmpl w:val="CCD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949A0"/>
    <w:multiLevelType w:val="multilevel"/>
    <w:tmpl w:val="6B36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B147A"/>
    <w:multiLevelType w:val="hybridMultilevel"/>
    <w:tmpl w:val="F2D0C618"/>
    <w:lvl w:ilvl="0" w:tplc="AC84C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41358B"/>
    <w:multiLevelType w:val="multilevel"/>
    <w:tmpl w:val="9C2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560CCB"/>
    <w:multiLevelType w:val="hybridMultilevel"/>
    <w:tmpl w:val="8686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621112"/>
    <w:multiLevelType w:val="multilevel"/>
    <w:tmpl w:val="41C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81C2C"/>
    <w:multiLevelType w:val="hybridMultilevel"/>
    <w:tmpl w:val="D77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69462B"/>
    <w:multiLevelType w:val="multilevel"/>
    <w:tmpl w:val="478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B17CE8"/>
    <w:multiLevelType w:val="multilevel"/>
    <w:tmpl w:val="3D0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441D77"/>
    <w:multiLevelType w:val="multilevel"/>
    <w:tmpl w:val="34B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FB66CD"/>
    <w:multiLevelType w:val="multilevel"/>
    <w:tmpl w:val="1B5E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5291B"/>
    <w:multiLevelType w:val="hybridMultilevel"/>
    <w:tmpl w:val="BE30E58E"/>
    <w:lvl w:ilvl="0" w:tplc="7668F0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90B0D"/>
    <w:multiLevelType w:val="multilevel"/>
    <w:tmpl w:val="6632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5F623D8"/>
    <w:multiLevelType w:val="hybridMultilevel"/>
    <w:tmpl w:val="C45A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48E7"/>
    <w:multiLevelType w:val="multilevel"/>
    <w:tmpl w:val="0EEC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32"/>
  </w:num>
  <w:num w:numId="12">
    <w:abstractNumId w:val="7"/>
  </w:num>
  <w:num w:numId="13">
    <w:abstractNumId w:val="11"/>
  </w:num>
  <w:num w:numId="14">
    <w:abstractNumId w:val="4"/>
  </w:num>
  <w:num w:numId="15">
    <w:abstractNumId w:val="24"/>
  </w:num>
  <w:num w:numId="16">
    <w:abstractNumId w:val="34"/>
  </w:num>
  <w:num w:numId="17">
    <w:abstractNumId w:val="37"/>
  </w:num>
  <w:num w:numId="18">
    <w:abstractNumId w:val="1"/>
  </w:num>
  <w:num w:numId="19">
    <w:abstractNumId w:val="38"/>
  </w:num>
  <w:num w:numId="20">
    <w:abstractNumId w:val="15"/>
  </w:num>
  <w:num w:numId="21">
    <w:abstractNumId w:val="39"/>
  </w:num>
  <w:num w:numId="22">
    <w:abstractNumId w:val="14"/>
  </w:num>
  <w:num w:numId="23">
    <w:abstractNumId w:val="21"/>
  </w:num>
  <w:num w:numId="24">
    <w:abstractNumId w:val="18"/>
  </w:num>
  <w:num w:numId="25">
    <w:abstractNumId w:val="30"/>
  </w:num>
  <w:num w:numId="26">
    <w:abstractNumId w:val="23"/>
  </w:num>
  <w:num w:numId="27">
    <w:abstractNumId w:val="2"/>
  </w:num>
  <w:num w:numId="28">
    <w:abstractNumId w:val="10"/>
  </w:num>
  <w:num w:numId="29">
    <w:abstractNumId w:val="8"/>
  </w:num>
  <w:num w:numId="30">
    <w:abstractNumId w:val="35"/>
  </w:num>
  <w:num w:numId="31">
    <w:abstractNumId w:val="13"/>
  </w:num>
  <w:num w:numId="32">
    <w:abstractNumId w:val="28"/>
  </w:num>
  <w:num w:numId="33">
    <w:abstractNumId w:val="16"/>
  </w:num>
  <w:num w:numId="34">
    <w:abstractNumId w:val="31"/>
  </w:num>
  <w:num w:numId="35">
    <w:abstractNumId w:val="25"/>
  </w:num>
  <w:num w:numId="36">
    <w:abstractNumId w:val="36"/>
  </w:num>
  <w:num w:numId="37">
    <w:abstractNumId w:val="6"/>
  </w:num>
  <w:num w:numId="38">
    <w:abstractNumId w:val="20"/>
  </w:num>
  <w:num w:numId="39">
    <w:abstractNumId w:val="5"/>
  </w:num>
  <w:num w:numId="40">
    <w:abstractNumId w:val="1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B444B"/>
    <w:rsid w:val="00007B7F"/>
    <w:rsid w:val="00054498"/>
    <w:rsid w:val="000A3EF3"/>
    <w:rsid w:val="000E1861"/>
    <w:rsid w:val="00386BC4"/>
    <w:rsid w:val="0043788E"/>
    <w:rsid w:val="004A135A"/>
    <w:rsid w:val="004A13BA"/>
    <w:rsid w:val="004D595F"/>
    <w:rsid w:val="00566A28"/>
    <w:rsid w:val="00577637"/>
    <w:rsid w:val="00585027"/>
    <w:rsid w:val="005924E9"/>
    <w:rsid w:val="00745F1D"/>
    <w:rsid w:val="007844BE"/>
    <w:rsid w:val="007A4C73"/>
    <w:rsid w:val="008C5320"/>
    <w:rsid w:val="008E52FD"/>
    <w:rsid w:val="00955169"/>
    <w:rsid w:val="009D1390"/>
    <w:rsid w:val="00A21670"/>
    <w:rsid w:val="00A2407F"/>
    <w:rsid w:val="00A61E67"/>
    <w:rsid w:val="00AB444B"/>
    <w:rsid w:val="00AB77E3"/>
    <w:rsid w:val="00AE6E22"/>
    <w:rsid w:val="00C54A71"/>
    <w:rsid w:val="00CF46BB"/>
    <w:rsid w:val="00D3103D"/>
    <w:rsid w:val="00D31D61"/>
    <w:rsid w:val="00E41C76"/>
    <w:rsid w:val="00E668D9"/>
    <w:rsid w:val="00F3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paragraph" w:styleId="2">
    <w:name w:val="heading 2"/>
    <w:basedOn w:val="a"/>
    <w:link w:val="20"/>
    <w:uiPriority w:val="9"/>
    <w:qFormat/>
    <w:rsid w:val="00054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566A28"/>
    <w:rPr>
      <w:color w:val="0000FF" w:themeColor="hyperlink"/>
      <w:u w:val="single"/>
    </w:rPr>
  </w:style>
  <w:style w:type="paragraph" w:styleId="a8">
    <w:name w:val="Normal (Web)"/>
    <w:basedOn w:val="a"/>
    <w:uiPriority w:val="99"/>
    <w:unhideWhenUsed/>
    <w:rsid w:val="007A4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4498"/>
    <w:rPr>
      <w:rFonts w:ascii="Times New Roman" w:eastAsia="Times New Roman" w:hAnsi="Times New Roman" w:cs="Times New Roman"/>
      <w:b/>
      <w:bCs/>
      <w:sz w:val="36"/>
      <w:szCs w:val="36"/>
      <w:lang w:eastAsia="ru-RU"/>
    </w:rPr>
  </w:style>
  <w:style w:type="character" w:customStyle="1" w:styleId="current">
    <w:name w:val="current"/>
    <w:basedOn w:val="a0"/>
    <w:rsid w:val="00054498"/>
  </w:style>
  <w:style w:type="paragraph" w:customStyle="1" w:styleId="texttail">
    <w:name w:val="texttail"/>
    <w:basedOn w:val="a"/>
    <w:rsid w:val="00054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544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44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44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4498"/>
    <w:rPr>
      <w:rFonts w:ascii="Arial" w:eastAsia="Times New Roman" w:hAnsi="Arial" w:cs="Arial"/>
      <w:vanish/>
      <w:sz w:val="16"/>
      <w:szCs w:val="16"/>
      <w:lang w:eastAsia="ru-RU"/>
    </w:rPr>
  </w:style>
  <w:style w:type="paragraph" w:styleId="a9">
    <w:name w:val="Balloon Text"/>
    <w:basedOn w:val="a"/>
    <w:link w:val="aa"/>
    <w:uiPriority w:val="99"/>
    <w:semiHidden/>
    <w:unhideWhenUsed/>
    <w:rsid w:val="000544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4498"/>
    <w:rPr>
      <w:rFonts w:ascii="Tahoma" w:hAnsi="Tahoma" w:cs="Tahoma"/>
      <w:sz w:val="16"/>
      <w:szCs w:val="16"/>
    </w:rPr>
  </w:style>
  <w:style w:type="paragraph" w:customStyle="1" w:styleId="quest">
    <w:name w:val="quest"/>
    <w:basedOn w:val="a"/>
    <w:rsid w:val="00054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ege">
    <w:name w:val="num_ege"/>
    <w:basedOn w:val="a0"/>
    <w:rsid w:val="00054498"/>
  </w:style>
  <w:style w:type="paragraph" w:customStyle="1" w:styleId="item">
    <w:name w:val="item"/>
    <w:basedOn w:val="a"/>
    <w:rsid w:val="00054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054498"/>
  </w:style>
  <w:style w:type="paragraph" w:customStyle="1" w:styleId="stanza">
    <w:name w:val="stanza"/>
    <w:basedOn w:val="a"/>
    <w:rsid w:val="00054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essay">
    <w:name w:val="question-essay"/>
    <w:basedOn w:val="a0"/>
    <w:rsid w:val="00054498"/>
  </w:style>
  <w:style w:type="paragraph" w:customStyle="1" w:styleId="author">
    <w:name w:val="author"/>
    <w:basedOn w:val="a"/>
    <w:rsid w:val="00054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495655908">
      <w:bodyDiv w:val="1"/>
      <w:marLeft w:val="0"/>
      <w:marRight w:val="0"/>
      <w:marTop w:val="0"/>
      <w:marBottom w:val="0"/>
      <w:divBdr>
        <w:top w:val="none" w:sz="0" w:space="0" w:color="auto"/>
        <w:left w:val="none" w:sz="0" w:space="0" w:color="auto"/>
        <w:bottom w:val="none" w:sz="0" w:space="0" w:color="auto"/>
        <w:right w:val="none" w:sz="0" w:space="0" w:color="auto"/>
      </w:divBdr>
      <w:divsChild>
        <w:div w:id="930239419">
          <w:marLeft w:val="0"/>
          <w:marRight w:val="0"/>
          <w:marTop w:val="0"/>
          <w:marBottom w:val="0"/>
          <w:divBdr>
            <w:top w:val="none" w:sz="0" w:space="0" w:color="auto"/>
            <w:left w:val="none" w:sz="0" w:space="0" w:color="auto"/>
            <w:bottom w:val="none" w:sz="0" w:space="0" w:color="auto"/>
            <w:right w:val="none" w:sz="0" w:space="0" w:color="auto"/>
          </w:divBdr>
        </w:div>
        <w:div w:id="1306394761">
          <w:marLeft w:val="0"/>
          <w:marRight w:val="0"/>
          <w:marTop w:val="0"/>
          <w:marBottom w:val="0"/>
          <w:divBdr>
            <w:top w:val="none" w:sz="0" w:space="0" w:color="auto"/>
            <w:left w:val="none" w:sz="0" w:space="0" w:color="auto"/>
            <w:bottom w:val="none" w:sz="0" w:space="0" w:color="auto"/>
            <w:right w:val="none" w:sz="0" w:space="0" w:color="auto"/>
          </w:divBdr>
        </w:div>
        <w:div w:id="163715694">
          <w:marLeft w:val="0"/>
          <w:marRight w:val="0"/>
          <w:marTop w:val="0"/>
          <w:marBottom w:val="0"/>
          <w:divBdr>
            <w:top w:val="none" w:sz="0" w:space="0" w:color="auto"/>
            <w:left w:val="none" w:sz="0" w:space="0" w:color="auto"/>
            <w:bottom w:val="none" w:sz="0" w:space="0" w:color="auto"/>
            <w:right w:val="none" w:sz="0" w:space="0" w:color="auto"/>
          </w:divBdr>
        </w:div>
        <w:div w:id="1930889284">
          <w:marLeft w:val="0"/>
          <w:marRight w:val="0"/>
          <w:marTop w:val="0"/>
          <w:marBottom w:val="0"/>
          <w:divBdr>
            <w:top w:val="none" w:sz="0" w:space="0" w:color="auto"/>
            <w:left w:val="none" w:sz="0" w:space="0" w:color="auto"/>
            <w:bottom w:val="none" w:sz="0" w:space="0" w:color="auto"/>
            <w:right w:val="none" w:sz="0" w:space="0" w:color="auto"/>
          </w:divBdr>
        </w:div>
        <w:div w:id="387463920">
          <w:marLeft w:val="0"/>
          <w:marRight w:val="0"/>
          <w:marTop w:val="0"/>
          <w:marBottom w:val="0"/>
          <w:divBdr>
            <w:top w:val="none" w:sz="0" w:space="0" w:color="auto"/>
            <w:left w:val="none" w:sz="0" w:space="0" w:color="auto"/>
            <w:bottom w:val="none" w:sz="0" w:space="0" w:color="auto"/>
            <w:right w:val="none" w:sz="0" w:space="0" w:color="auto"/>
          </w:divBdr>
        </w:div>
        <w:div w:id="288361800">
          <w:marLeft w:val="0"/>
          <w:marRight w:val="0"/>
          <w:marTop w:val="0"/>
          <w:marBottom w:val="0"/>
          <w:divBdr>
            <w:top w:val="none" w:sz="0" w:space="0" w:color="auto"/>
            <w:left w:val="none" w:sz="0" w:space="0" w:color="auto"/>
            <w:bottom w:val="none" w:sz="0" w:space="0" w:color="auto"/>
            <w:right w:val="none" w:sz="0" w:space="0" w:color="auto"/>
          </w:divBdr>
        </w:div>
        <w:div w:id="121656916">
          <w:marLeft w:val="0"/>
          <w:marRight w:val="0"/>
          <w:marTop w:val="0"/>
          <w:marBottom w:val="0"/>
          <w:divBdr>
            <w:top w:val="none" w:sz="0" w:space="0" w:color="auto"/>
            <w:left w:val="none" w:sz="0" w:space="0" w:color="auto"/>
            <w:bottom w:val="none" w:sz="0" w:space="0" w:color="auto"/>
            <w:right w:val="none" w:sz="0" w:space="0" w:color="auto"/>
          </w:divBdr>
        </w:div>
        <w:div w:id="1814641852">
          <w:marLeft w:val="0"/>
          <w:marRight w:val="0"/>
          <w:marTop w:val="0"/>
          <w:marBottom w:val="0"/>
          <w:divBdr>
            <w:top w:val="none" w:sz="0" w:space="0" w:color="auto"/>
            <w:left w:val="none" w:sz="0" w:space="0" w:color="auto"/>
            <w:bottom w:val="none" w:sz="0" w:space="0" w:color="auto"/>
            <w:right w:val="none" w:sz="0" w:space="0" w:color="auto"/>
          </w:divBdr>
        </w:div>
      </w:divsChild>
    </w:div>
    <w:div w:id="1365670660">
      <w:bodyDiv w:val="1"/>
      <w:marLeft w:val="0"/>
      <w:marRight w:val="0"/>
      <w:marTop w:val="0"/>
      <w:marBottom w:val="0"/>
      <w:divBdr>
        <w:top w:val="none" w:sz="0" w:space="0" w:color="auto"/>
        <w:left w:val="none" w:sz="0" w:space="0" w:color="auto"/>
        <w:bottom w:val="none" w:sz="0" w:space="0" w:color="auto"/>
        <w:right w:val="none" w:sz="0" w:space="0" w:color="auto"/>
      </w:divBdr>
      <w:divsChild>
        <w:div w:id="467092715">
          <w:marLeft w:val="0"/>
          <w:marRight w:val="0"/>
          <w:marTop w:val="0"/>
          <w:marBottom w:val="0"/>
          <w:divBdr>
            <w:top w:val="none" w:sz="0" w:space="0" w:color="auto"/>
            <w:left w:val="none" w:sz="0" w:space="0" w:color="auto"/>
            <w:bottom w:val="none" w:sz="0" w:space="0" w:color="auto"/>
            <w:right w:val="none" w:sz="0" w:space="0" w:color="auto"/>
          </w:divBdr>
        </w:div>
        <w:div w:id="2056394378">
          <w:marLeft w:val="0"/>
          <w:marRight w:val="0"/>
          <w:marTop w:val="0"/>
          <w:marBottom w:val="0"/>
          <w:divBdr>
            <w:top w:val="none" w:sz="0" w:space="0" w:color="auto"/>
            <w:left w:val="none" w:sz="0" w:space="0" w:color="auto"/>
            <w:bottom w:val="none" w:sz="0" w:space="0" w:color="auto"/>
            <w:right w:val="none" w:sz="0" w:space="0" w:color="auto"/>
          </w:divBdr>
        </w:div>
        <w:div w:id="887373330">
          <w:marLeft w:val="0"/>
          <w:marRight w:val="0"/>
          <w:marTop w:val="0"/>
          <w:marBottom w:val="0"/>
          <w:divBdr>
            <w:top w:val="none" w:sz="0" w:space="0" w:color="auto"/>
            <w:left w:val="none" w:sz="0" w:space="0" w:color="auto"/>
            <w:bottom w:val="none" w:sz="0" w:space="0" w:color="auto"/>
            <w:right w:val="none" w:sz="0" w:space="0" w:color="auto"/>
          </w:divBdr>
        </w:div>
        <w:div w:id="1106659745">
          <w:marLeft w:val="0"/>
          <w:marRight w:val="0"/>
          <w:marTop w:val="0"/>
          <w:marBottom w:val="0"/>
          <w:divBdr>
            <w:top w:val="none" w:sz="0" w:space="0" w:color="auto"/>
            <w:left w:val="none" w:sz="0" w:space="0" w:color="auto"/>
            <w:bottom w:val="none" w:sz="0" w:space="0" w:color="auto"/>
            <w:right w:val="none" w:sz="0" w:space="0" w:color="auto"/>
          </w:divBdr>
        </w:div>
        <w:div w:id="1359896110">
          <w:marLeft w:val="0"/>
          <w:marRight w:val="0"/>
          <w:marTop w:val="0"/>
          <w:marBottom w:val="0"/>
          <w:divBdr>
            <w:top w:val="none" w:sz="0" w:space="0" w:color="auto"/>
            <w:left w:val="none" w:sz="0" w:space="0" w:color="auto"/>
            <w:bottom w:val="none" w:sz="0" w:space="0" w:color="auto"/>
            <w:right w:val="none" w:sz="0" w:space="0" w:color="auto"/>
          </w:divBdr>
        </w:div>
        <w:div w:id="542329843">
          <w:marLeft w:val="0"/>
          <w:marRight w:val="0"/>
          <w:marTop w:val="0"/>
          <w:marBottom w:val="0"/>
          <w:divBdr>
            <w:top w:val="none" w:sz="0" w:space="0" w:color="auto"/>
            <w:left w:val="none" w:sz="0" w:space="0" w:color="auto"/>
            <w:bottom w:val="none" w:sz="0" w:space="0" w:color="auto"/>
            <w:right w:val="none" w:sz="0" w:space="0" w:color="auto"/>
          </w:divBdr>
        </w:div>
        <w:div w:id="1130250806">
          <w:marLeft w:val="0"/>
          <w:marRight w:val="0"/>
          <w:marTop w:val="0"/>
          <w:marBottom w:val="0"/>
          <w:divBdr>
            <w:top w:val="none" w:sz="0" w:space="0" w:color="auto"/>
            <w:left w:val="none" w:sz="0" w:space="0" w:color="auto"/>
            <w:bottom w:val="none" w:sz="0" w:space="0" w:color="auto"/>
            <w:right w:val="none" w:sz="0" w:space="0" w:color="auto"/>
          </w:divBdr>
        </w:div>
        <w:div w:id="490491635">
          <w:marLeft w:val="0"/>
          <w:marRight w:val="0"/>
          <w:marTop w:val="0"/>
          <w:marBottom w:val="0"/>
          <w:divBdr>
            <w:top w:val="none" w:sz="0" w:space="0" w:color="auto"/>
            <w:left w:val="none" w:sz="0" w:space="0" w:color="auto"/>
            <w:bottom w:val="none" w:sz="0" w:space="0" w:color="auto"/>
            <w:right w:val="none" w:sz="0" w:space="0" w:color="auto"/>
          </w:divBdr>
        </w:div>
      </w:divsChild>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 w:id="2063088908">
      <w:bodyDiv w:val="1"/>
      <w:marLeft w:val="0"/>
      <w:marRight w:val="0"/>
      <w:marTop w:val="0"/>
      <w:marBottom w:val="0"/>
      <w:divBdr>
        <w:top w:val="none" w:sz="0" w:space="0" w:color="auto"/>
        <w:left w:val="none" w:sz="0" w:space="0" w:color="auto"/>
        <w:bottom w:val="none" w:sz="0" w:space="0" w:color="auto"/>
        <w:right w:val="none" w:sz="0" w:space="0" w:color="auto"/>
      </w:divBdr>
      <w:divsChild>
        <w:div w:id="1302730706">
          <w:marLeft w:val="0"/>
          <w:marRight w:val="0"/>
          <w:marTop w:val="0"/>
          <w:marBottom w:val="0"/>
          <w:divBdr>
            <w:top w:val="none" w:sz="0" w:space="0" w:color="auto"/>
            <w:left w:val="none" w:sz="0" w:space="0" w:color="auto"/>
            <w:bottom w:val="none" w:sz="0" w:space="0" w:color="auto"/>
            <w:right w:val="none" w:sz="0" w:space="0" w:color="auto"/>
          </w:divBdr>
        </w:div>
        <w:div w:id="1841892030">
          <w:marLeft w:val="0"/>
          <w:marRight w:val="0"/>
          <w:marTop w:val="0"/>
          <w:marBottom w:val="0"/>
          <w:divBdr>
            <w:top w:val="none" w:sz="0" w:space="0" w:color="auto"/>
            <w:left w:val="none" w:sz="0" w:space="0" w:color="auto"/>
            <w:bottom w:val="none" w:sz="0" w:space="0" w:color="auto"/>
            <w:right w:val="none" w:sz="0" w:space="0" w:color="auto"/>
          </w:divBdr>
        </w:div>
        <w:div w:id="552929090">
          <w:marLeft w:val="0"/>
          <w:marRight w:val="0"/>
          <w:marTop w:val="0"/>
          <w:marBottom w:val="0"/>
          <w:divBdr>
            <w:top w:val="none" w:sz="0" w:space="0" w:color="auto"/>
            <w:left w:val="none" w:sz="0" w:space="0" w:color="auto"/>
            <w:bottom w:val="none" w:sz="0" w:space="0" w:color="auto"/>
            <w:right w:val="none" w:sz="0" w:space="0" w:color="auto"/>
          </w:divBdr>
        </w:div>
        <w:div w:id="1922835115">
          <w:marLeft w:val="0"/>
          <w:marRight w:val="0"/>
          <w:marTop w:val="0"/>
          <w:marBottom w:val="0"/>
          <w:divBdr>
            <w:top w:val="none" w:sz="0" w:space="0" w:color="auto"/>
            <w:left w:val="none" w:sz="0" w:space="0" w:color="auto"/>
            <w:bottom w:val="none" w:sz="0" w:space="0" w:color="auto"/>
            <w:right w:val="none" w:sz="0" w:space="0" w:color="auto"/>
          </w:divBdr>
        </w:div>
        <w:div w:id="331228222">
          <w:marLeft w:val="0"/>
          <w:marRight w:val="0"/>
          <w:marTop w:val="0"/>
          <w:marBottom w:val="0"/>
          <w:divBdr>
            <w:top w:val="none" w:sz="0" w:space="0" w:color="auto"/>
            <w:left w:val="none" w:sz="0" w:space="0" w:color="auto"/>
            <w:bottom w:val="none" w:sz="0" w:space="0" w:color="auto"/>
            <w:right w:val="none" w:sz="0" w:space="0" w:color="auto"/>
          </w:divBdr>
        </w:div>
        <w:div w:id="202350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44</Pages>
  <Words>13820</Words>
  <Characters>78775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2020-03-27T11:37:00Z</dcterms:created>
  <dcterms:modified xsi:type="dcterms:W3CDTF">2020-05-17T07:57:00Z</dcterms:modified>
</cp:coreProperties>
</file>